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B" w:rsidRDefault="0068360C" w:rsidP="0023201B">
      <w:pPr>
        <w:ind w:left="-720" w:right="-720"/>
        <w:contextualSpacing/>
        <w:rPr>
          <w:rFonts w:ascii="Georgia" w:hAnsi="Georgia"/>
          <w:sz w:val="20"/>
          <w:szCs w:val="20"/>
        </w:rPr>
      </w:pPr>
      <w:r w:rsidRPr="00431D46">
        <w:rPr>
          <w:rFonts w:ascii="Georgia" w:hAnsi="Georgia"/>
          <w:b/>
          <w:sz w:val="20"/>
          <w:szCs w:val="20"/>
        </w:rPr>
        <w:t>Chapter</w:t>
      </w:r>
      <w:r w:rsidR="00C41181">
        <w:rPr>
          <w:rFonts w:ascii="Georgia" w:hAnsi="Georgia"/>
          <w:b/>
          <w:sz w:val="20"/>
          <w:szCs w:val="20"/>
        </w:rPr>
        <w:t xml:space="preserve"> 12</w:t>
      </w:r>
      <w:r w:rsidR="0023201B" w:rsidRPr="0023201B">
        <w:rPr>
          <w:rFonts w:ascii="Georgia" w:hAnsi="Georgia"/>
          <w:b/>
          <w:sz w:val="20"/>
          <w:szCs w:val="20"/>
        </w:rPr>
        <w:t xml:space="preserve"> Problem Set</w:t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 w:rsidRPr="0023201B">
        <w:rPr>
          <w:rFonts w:ascii="Georgia" w:hAnsi="Georgia"/>
          <w:sz w:val="20"/>
          <w:szCs w:val="20"/>
        </w:rPr>
        <w:t xml:space="preserve">     </w:t>
      </w:r>
      <w:r w:rsidR="0023201B" w:rsidRPr="0023201B">
        <w:rPr>
          <w:rFonts w:ascii="Georgia" w:hAnsi="Georgia"/>
          <w:b/>
          <w:sz w:val="20"/>
          <w:szCs w:val="20"/>
        </w:rPr>
        <w:t>Name ________________</w:t>
      </w:r>
      <w:r w:rsidR="0023201B">
        <w:rPr>
          <w:rFonts w:ascii="Georgia" w:hAnsi="Georgia"/>
          <w:b/>
          <w:sz w:val="20"/>
          <w:szCs w:val="20"/>
        </w:rPr>
        <w:t>_______</w:t>
      </w:r>
      <w:r w:rsidR="0023201B" w:rsidRPr="0023201B">
        <w:rPr>
          <w:rFonts w:ascii="Georgia" w:hAnsi="Georgia"/>
          <w:b/>
          <w:sz w:val="20"/>
          <w:szCs w:val="20"/>
        </w:rPr>
        <w:t>______</w:t>
      </w:r>
    </w:p>
    <w:p w:rsidR="006032CF" w:rsidRDefault="00C41181" w:rsidP="0023201B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Chemical Kinetics</w:t>
      </w:r>
      <w:r>
        <w:rPr>
          <w:rFonts w:ascii="Georgia" w:hAnsi="Georgia"/>
          <w:b/>
          <w:sz w:val="20"/>
          <w:szCs w:val="20"/>
        </w:rPr>
        <w:tab/>
      </w:r>
      <w:r w:rsidR="0068360C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</w:p>
    <w:p w:rsidR="006511D8" w:rsidRDefault="006511D8" w:rsidP="0023201B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</w:p>
    <w:p w:rsidR="00EE3845" w:rsidRDefault="00EE3845" w:rsidP="006511D8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</w:p>
    <w:p w:rsidR="00AC3A81" w:rsidRDefault="00C41181" w:rsidP="0017301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Reaction Rates</w:t>
      </w:r>
    </w:p>
    <w:p w:rsidR="00C41181" w:rsidRDefault="006032CF" w:rsidP="00B93810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 </w:t>
      </w:r>
      <w:r w:rsidR="00C41181">
        <w:rPr>
          <w:rFonts w:ascii="Georgia" w:hAnsi="Georgia"/>
          <w:sz w:val="20"/>
          <w:szCs w:val="20"/>
        </w:rPr>
        <w:t>Consider the reaction</w:t>
      </w:r>
      <w:r w:rsidR="00B93810">
        <w:rPr>
          <w:rFonts w:ascii="Georgia" w:hAnsi="Georgia"/>
          <w:sz w:val="20"/>
          <w:szCs w:val="20"/>
        </w:rPr>
        <w:t xml:space="preserve">:     </w:t>
      </w:r>
      <w:r w:rsidR="00C41181">
        <w:rPr>
          <w:rFonts w:ascii="Georgia" w:hAnsi="Georgia"/>
          <w:sz w:val="20"/>
          <w:szCs w:val="20"/>
        </w:rPr>
        <w:t>4 PH</w:t>
      </w:r>
      <w:r w:rsidR="00C41181">
        <w:rPr>
          <w:rFonts w:ascii="Georgia" w:hAnsi="Georgia"/>
          <w:sz w:val="20"/>
          <w:szCs w:val="20"/>
          <w:vertAlign w:val="subscript"/>
        </w:rPr>
        <w:t>3 (g)</w:t>
      </w:r>
      <w:r w:rsidR="00C41181">
        <w:rPr>
          <w:rFonts w:ascii="Georgia" w:hAnsi="Georgia"/>
          <w:sz w:val="20"/>
          <w:szCs w:val="20"/>
        </w:rPr>
        <w:t xml:space="preserve">  </w:t>
      </w:r>
      <w:r w:rsidR="00C41181" w:rsidRPr="00C41181">
        <w:rPr>
          <w:rFonts w:ascii="Georgia" w:hAnsi="Georgia"/>
          <w:sz w:val="20"/>
          <w:szCs w:val="20"/>
        </w:rPr>
        <w:sym w:font="Wingdings" w:char="F0E0"/>
      </w:r>
      <w:r w:rsidR="00C41181">
        <w:rPr>
          <w:rFonts w:ascii="Georgia" w:hAnsi="Georgia"/>
          <w:sz w:val="20"/>
          <w:szCs w:val="20"/>
        </w:rPr>
        <w:t xml:space="preserve">  P</w:t>
      </w:r>
      <w:r w:rsidR="00C41181">
        <w:rPr>
          <w:rFonts w:ascii="Georgia" w:hAnsi="Georgia"/>
          <w:sz w:val="20"/>
          <w:szCs w:val="20"/>
          <w:vertAlign w:val="subscript"/>
        </w:rPr>
        <w:t>4 (g</w:t>
      </w:r>
      <w:proofErr w:type="gramStart"/>
      <w:r w:rsidR="00C41181">
        <w:rPr>
          <w:rFonts w:ascii="Georgia" w:hAnsi="Georgia"/>
          <w:sz w:val="20"/>
          <w:szCs w:val="20"/>
          <w:vertAlign w:val="subscript"/>
        </w:rPr>
        <w:t xml:space="preserve">) </w:t>
      </w:r>
      <w:r w:rsidR="00C41181">
        <w:rPr>
          <w:rFonts w:ascii="Georgia" w:hAnsi="Georgia"/>
          <w:sz w:val="20"/>
          <w:szCs w:val="20"/>
        </w:rPr>
        <w:t xml:space="preserve"> +</w:t>
      </w:r>
      <w:proofErr w:type="gramEnd"/>
      <w:r w:rsidR="00C41181">
        <w:rPr>
          <w:rFonts w:ascii="Georgia" w:hAnsi="Georgia"/>
          <w:sz w:val="20"/>
          <w:szCs w:val="20"/>
        </w:rPr>
        <w:t xml:space="preserve">  6 H</w:t>
      </w:r>
      <w:r w:rsidR="00C41181">
        <w:rPr>
          <w:rFonts w:ascii="Georgia" w:hAnsi="Georgia"/>
          <w:sz w:val="20"/>
          <w:szCs w:val="20"/>
          <w:vertAlign w:val="subscript"/>
        </w:rPr>
        <w:t>2</w:t>
      </w:r>
      <w:r w:rsidR="003D0E43">
        <w:rPr>
          <w:rFonts w:ascii="Georgia" w:hAnsi="Georgia"/>
          <w:sz w:val="20"/>
          <w:szCs w:val="20"/>
          <w:vertAlign w:val="subscript"/>
        </w:rPr>
        <w:t xml:space="preserve"> (g)</w:t>
      </w:r>
    </w:p>
    <w:p w:rsidR="00B93810" w:rsidRPr="00B93810" w:rsidRDefault="00B93810" w:rsidP="00B93810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If, in a certain experiment, over a specific time period, </w:t>
      </w:r>
      <w:proofErr w:type="gramStart"/>
      <w:r>
        <w:rPr>
          <w:rFonts w:ascii="Georgia" w:hAnsi="Georgia"/>
          <w:sz w:val="20"/>
          <w:szCs w:val="20"/>
        </w:rPr>
        <w:t xml:space="preserve">0.0048 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 PH</w:t>
      </w:r>
      <w:r>
        <w:rPr>
          <w:rFonts w:ascii="Georgia" w:hAnsi="Georgia"/>
          <w:sz w:val="20"/>
          <w:szCs w:val="20"/>
          <w:vertAlign w:val="subscript"/>
        </w:rPr>
        <w:t>3</w:t>
      </w:r>
      <w:proofErr w:type="gramEnd"/>
      <w:r>
        <w:rPr>
          <w:rFonts w:ascii="Georgia" w:hAnsi="Georgia"/>
          <w:sz w:val="20"/>
          <w:szCs w:val="20"/>
        </w:rPr>
        <w:t xml:space="preserve"> is consumed in a 2.0 L container each second of reaction, what are the rates of production of P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 and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in the experiment?</w:t>
      </w:r>
    </w:p>
    <w:p w:rsidR="00C41181" w:rsidRPr="00C41181" w:rsidRDefault="00C41181" w:rsidP="00C41181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607090" w:rsidRDefault="00607090" w:rsidP="00BB793B">
      <w:pPr>
        <w:ind w:right="-720"/>
        <w:contextualSpacing/>
        <w:rPr>
          <w:rFonts w:ascii="Georgia" w:hAnsi="Georgia"/>
          <w:sz w:val="20"/>
          <w:szCs w:val="20"/>
        </w:rPr>
      </w:pPr>
    </w:p>
    <w:p w:rsidR="00607090" w:rsidRDefault="00607090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B793B" w:rsidRDefault="00BB793B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07090" w:rsidRDefault="00607090" w:rsidP="00B93810">
      <w:pPr>
        <w:ind w:right="-720"/>
        <w:contextualSpacing/>
        <w:rPr>
          <w:rFonts w:ascii="Georgia" w:hAnsi="Georgia"/>
          <w:sz w:val="20"/>
          <w:szCs w:val="20"/>
        </w:rPr>
      </w:pPr>
    </w:p>
    <w:p w:rsidR="00BB793B" w:rsidRDefault="00BB793B" w:rsidP="00B93810">
      <w:pPr>
        <w:ind w:right="-720"/>
        <w:contextualSpacing/>
        <w:rPr>
          <w:rFonts w:ascii="Georgia" w:hAnsi="Georgia"/>
          <w:sz w:val="20"/>
          <w:szCs w:val="20"/>
        </w:rPr>
      </w:pPr>
    </w:p>
    <w:p w:rsidR="00607090" w:rsidRDefault="00607090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53885" w:rsidRDefault="00607090" w:rsidP="00B9381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 </w:t>
      </w:r>
      <w:r w:rsidR="00657047">
        <w:rPr>
          <w:rFonts w:ascii="Georgia" w:hAnsi="Georgia"/>
          <w:sz w:val="20"/>
          <w:szCs w:val="20"/>
        </w:rPr>
        <w:t>At 40°C, H</w:t>
      </w:r>
      <w:r w:rsidR="00657047">
        <w:rPr>
          <w:rFonts w:ascii="Georgia" w:hAnsi="Georgia"/>
          <w:sz w:val="20"/>
          <w:szCs w:val="20"/>
          <w:vertAlign w:val="subscript"/>
        </w:rPr>
        <w:t>2</w:t>
      </w:r>
      <w:r w:rsidR="00657047">
        <w:rPr>
          <w:rFonts w:ascii="Georgia" w:hAnsi="Georgia"/>
          <w:sz w:val="20"/>
          <w:szCs w:val="20"/>
        </w:rPr>
        <w:t>O</w:t>
      </w:r>
      <w:r w:rsidR="00657047">
        <w:rPr>
          <w:rFonts w:ascii="Georgia" w:hAnsi="Georgia"/>
          <w:sz w:val="20"/>
          <w:szCs w:val="20"/>
          <w:vertAlign w:val="subscript"/>
        </w:rPr>
        <w:t>2 (</w:t>
      </w:r>
      <w:proofErr w:type="spellStart"/>
      <w:r w:rsidR="00657047">
        <w:rPr>
          <w:rFonts w:ascii="Georgia" w:hAnsi="Georgia"/>
          <w:sz w:val="20"/>
          <w:szCs w:val="20"/>
          <w:vertAlign w:val="subscript"/>
        </w:rPr>
        <w:t>aq</w:t>
      </w:r>
      <w:proofErr w:type="spellEnd"/>
      <w:r w:rsidR="00657047">
        <w:rPr>
          <w:rFonts w:ascii="Georgia" w:hAnsi="Georgia"/>
          <w:sz w:val="20"/>
          <w:szCs w:val="20"/>
          <w:vertAlign w:val="subscript"/>
        </w:rPr>
        <w:t>)</w:t>
      </w:r>
      <w:r w:rsidR="003D0E43">
        <w:rPr>
          <w:rFonts w:ascii="Georgia" w:hAnsi="Georgia"/>
          <w:sz w:val="20"/>
          <w:szCs w:val="20"/>
        </w:rPr>
        <w:t xml:space="preserve"> will decompose</w:t>
      </w:r>
      <w:r w:rsidR="00657047">
        <w:rPr>
          <w:rFonts w:ascii="Georgia" w:hAnsi="Georgia"/>
          <w:sz w:val="20"/>
          <w:szCs w:val="20"/>
        </w:rPr>
        <w:t xml:space="preserve"> according to the following reaction:</w:t>
      </w:r>
      <w:r w:rsidR="00657047">
        <w:rPr>
          <w:rFonts w:ascii="Georgia" w:hAnsi="Georgia"/>
          <w:sz w:val="20"/>
          <w:szCs w:val="20"/>
        </w:rPr>
        <w:tab/>
        <w:t>2 H</w:t>
      </w:r>
      <w:r w:rsidR="00657047">
        <w:rPr>
          <w:rFonts w:ascii="Georgia" w:hAnsi="Georgia"/>
          <w:sz w:val="20"/>
          <w:szCs w:val="20"/>
          <w:vertAlign w:val="subscript"/>
        </w:rPr>
        <w:t>2</w:t>
      </w:r>
      <w:r w:rsidR="00657047">
        <w:rPr>
          <w:rFonts w:ascii="Georgia" w:hAnsi="Georgia"/>
          <w:sz w:val="20"/>
          <w:szCs w:val="20"/>
        </w:rPr>
        <w:t>O</w:t>
      </w:r>
      <w:r w:rsidR="00657047">
        <w:rPr>
          <w:rFonts w:ascii="Georgia" w:hAnsi="Georgia"/>
          <w:sz w:val="20"/>
          <w:szCs w:val="20"/>
          <w:vertAlign w:val="subscript"/>
        </w:rPr>
        <w:t>2 (</w:t>
      </w:r>
      <w:proofErr w:type="spellStart"/>
      <w:r w:rsidR="00657047">
        <w:rPr>
          <w:rFonts w:ascii="Georgia" w:hAnsi="Georgia"/>
          <w:sz w:val="20"/>
          <w:szCs w:val="20"/>
          <w:vertAlign w:val="subscript"/>
        </w:rPr>
        <w:t>aq</w:t>
      </w:r>
      <w:proofErr w:type="spellEnd"/>
      <w:r w:rsidR="00657047">
        <w:rPr>
          <w:rFonts w:ascii="Georgia" w:hAnsi="Georgia"/>
          <w:sz w:val="20"/>
          <w:szCs w:val="20"/>
          <w:vertAlign w:val="subscript"/>
        </w:rPr>
        <w:t>)</w:t>
      </w:r>
      <w:r w:rsidR="00657047">
        <w:rPr>
          <w:rFonts w:ascii="Georgia" w:hAnsi="Georgia"/>
          <w:sz w:val="20"/>
          <w:szCs w:val="20"/>
        </w:rPr>
        <w:t xml:space="preserve">  </w:t>
      </w:r>
      <w:r w:rsidR="00657047" w:rsidRPr="00657047">
        <w:rPr>
          <w:rFonts w:ascii="Georgia" w:hAnsi="Georgia"/>
          <w:sz w:val="20"/>
          <w:szCs w:val="20"/>
        </w:rPr>
        <w:sym w:font="Wingdings" w:char="F0E0"/>
      </w:r>
      <w:r w:rsidR="00657047">
        <w:rPr>
          <w:rFonts w:ascii="Georgia" w:hAnsi="Georgia"/>
          <w:sz w:val="20"/>
          <w:szCs w:val="20"/>
        </w:rPr>
        <w:t xml:space="preserve">  2 H</w:t>
      </w:r>
      <w:r w:rsidR="00657047">
        <w:rPr>
          <w:rFonts w:ascii="Georgia" w:hAnsi="Georgia"/>
          <w:sz w:val="20"/>
          <w:szCs w:val="20"/>
          <w:vertAlign w:val="subscript"/>
        </w:rPr>
        <w:t>2</w:t>
      </w:r>
      <w:r w:rsidR="00657047">
        <w:rPr>
          <w:rFonts w:ascii="Georgia" w:hAnsi="Georgia"/>
          <w:sz w:val="20"/>
          <w:szCs w:val="20"/>
        </w:rPr>
        <w:t xml:space="preserve">O </w:t>
      </w:r>
      <w:r w:rsidR="00657047">
        <w:rPr>
          <w:rFonts w:ascii="Georgia" w:hAnsi="Georgia"/>
          <w:sz w:val="20"/>
          <w:szCs w:val="20"/>
          <w:vertAlign w:val="subscript"/>
        </w:rPr>
        <w:t>(l)</w:t>
      </w:r>
      <w:r w:rsidR="00657047">
        <w:rPr>
          <w:rFonts w:ascii="Georgia" w:hAnsi="Georgia"/>
          <w:sz w:val="20"/>
          <w:szCs w:val="20"/>
        </w:rPr>
        <w:t xml:space="preserve"> + O</w:t>
      </w:r>
      <w:r w:rsidR="00657047">
        <w:rPr>
          <w:rFonts w:ascii="Georgia" w:hAnsi="Georgia"/>
          <w:sz w:val="20"/>
          <w:szCs w:val="20"/>
          <w:vertAlign w:val="subscript"/>
        </w:rPr>
        <w:t>2 (g)</w:t>
      </w:r>
    </w:p>
    <w:p w:rsidR="00657047" w:rsidRDefault="00657047" w:rsidP="00B9381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The following data were collected for the concentration of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at various times.</w:t>
      </w:r>
    </w:p>
    <w:p w:rsidR="00BB793B" w:rsidRDefault="00BB793B" w:rsidP="00B93810">
      <w:pPr>
        <w:ind w:left="-720" w:right="-72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80"/>
        <w:gridCol w:w="2970"/>
      </w:tblGrid>
      <w:tr w:rsidR="00657047" w:rsidTr="00657047">
        <w:tc>
          <w:tcPr>
            <w:tcW w:w="2880" w:type="dxa"/>
          </w:tcPr>
          <w:p w:rsidR="00657047" w:rsidRPr="00657047" w:rsidRDefault="00657047" w:rsidP="00657047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Time (s)</w:t>
            </w:r>
          </w:p>
        </w:tc>
        <w:tc>
          <w:tcPr>
            <w:tcW w:w="2970" w:type="dxa"/>
          </w:tcPr>
          <w:p w:rsidR="00657047" w:rsidRPr="00657047" w:rsidRDefault="00657047" w:rsidP="00657047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[H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O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]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</w:tr>
      <w:tr w:rsidR="00657047" w:rsidTr="00657047">
        <w:tc>
          <w:tcPr>
            <w:tcW w:w="2880" w:type="dxa"/>
          </w:tcPr>
          <w:p w:rsidR="00657047" w:rsidRDefault="00657047" w:rsidP="00657047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657047" w:rsidRDefault="00657047" w:rsidP="00657047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1.000</w:t>
            </w:r>
          </w:p>
        </w:tc>
      </w:tr>
      <w:tr w:rsidR="00657047" w:rsidTr="00657047">
        <w:tc>
          <w:tcPr>
            <w:tcW w:w="2880" w:type="dxa"/>
          </w:tcPr>
          <w:p w:rsidR="00657047" w:rsidRPr="00657047" w:rsidRDefault="00657047" w:rsidP="00657047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2.16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657047" w:rsidRDefault="00657047" w:rsidP="00657047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0.500</w:t>
            </w:r>
          </w:p>
        </w:tc>
      </w:tr>
      <w:tr w:rsidR="00657047" w:rsidTr="00657047">
        <w:tc>
          <w:tcPr>
            <w:tcW w:w="2880" w:type="dxa"/>
          </w:tcPr>
          <w:p w:rsidR="00657047" w:rsidRPr="00657047" w:rsidRDefault="00657047" w:rsidP="00657047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4.32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657047" w:rsidRDefault="00657047" w:rsidP="00657047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0.250</w:t>
            </w:r>
          </w:p>
        </w:tc>
      </w:tr>
    </w:tbl>
    <w:p w:rsidR="00657047" w:rsidRPr="00657047" w:rsidRDefault="00657047" w:rsidP="00B9381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53885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Calculate the average rate of decomposition of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between 0 and 2.16 x 10</w:t>
      </w:r>
      <w:r>
        <w:rPr>
          <w:rFonts w:ascii="Georgia" w:hAnsi="Georgia"/>
          <w:sz w:val="20"/>
          <w:szCs w:val="20"/>
          <w:vertAlign w:val="superscript"/>
        </w:rPr>
        <w:t>4</w:t>
      </w:r>
      <w:r>
        <w:rPr>
          <w:rFonts w:ascii="Georgia" w:hAnsi="Georgia"/>
          <w:sz w:val="20"/>
          <w:szCs w:val="20"/>
        </w:rPr>
        <w:t xml:space="preserve"> s.  Use this rate to calculate the average rate of production of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over the same time period.</w:t>
      </w: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What are these rates for the time period 2.16 x 10</w:t>
      </w:r>
      <w:r>
        <w:rPr>
          <w:rFonts w:ascii="Georgia" w:hAnsi="Georgia"/>
          <w:sz w:val="20"/>
          <w:szCs w:val="20"/>
          <w:vertAlign w:val="superscript"/>
        </w:rPr>
        <w:t>4</w:t>
      </w:r>
      <w:r>
        <w:rPr>
          <w:rFonts w:ascii="Georgia" w:hAnsi="Georgia"/>
          <w:sz w:val="20"/>
          <w:szCs w:val="20"/>
        </w:rPr>
        <w:t xml:space="preserve"> s to 4.32 x 10</w:t>
      </w:r>
      <w:r>
        <w:rPr>
          <w:rFonts w:ascii="Georgia" w:hAnsi="Georgia"/>
          <w:sz w:val="20"/>
          <w:szCs w:val="20"/>
          <w:vertAlign w:val="superscript"/>
        </w:rPr>
        <w:t>4</w:t>
      </w:r>
      <w:r>
        <w:rPr>
          <w:rFonts w:ascii="Georgia" w:hAnsi="Georgia"/>
          <w:sz w:val="20"/>
          <w:szCs w:val="20"/>
        </w:rPr>
        <w:t xml:space="preserve"> s?</w:t>
      </w: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BB793B">
      <w:pPr>
        <w:spacing w:before="240"/>
        <w:ind w:right="-720"/>
        <w:contextualSpacing/>
        <w:rPr>
          <w:rFonts w:ascii="Georgia" w:hAnsi="Georgia"/>
          <w:sz w:val="20"/>
          <w:szCs w:val="20"/>
        </w:rPr>
      </w:pPr>
    </w:p>
    <w:p w:rsidR="00BB793B" w:rsidRDefault="00BB793B" w:rsidP="00BB793B">
      <w:pPr>
        <w:spacing w:before="240"/>
        <w:ind w:right="-72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657047" w:rsidRDefault="00657047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 The rate law for the reaction    Cl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CHCl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</w:t>
      </w:r>
      <w:r w:rsidRPr="00657047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HCl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 xml:space="preserve">(g) </w:t>
      </w:r>
      <w:r w:rsidR="00836293">
        <w:rPr>
          <w:rFonts w:ascii="Georgia" w:hAnsi="Georgia"/>
          <w:sz w:val="20"/>
          <w:szCs w:val="20"/>
        </w:rPr>
        <w:t>+ CCl</w:t>
      </w:r>
      <w:r w:rsidR="00836293">
        <w:rPr>
          <w:rFonts w:ascii="Georgia" w:hAnsi="Georgia"/>
          <w:sz w:val="20"/>
          <w:szCs w:val="20"/>
          <w:vertAlign w:val="subscript"/>
        </w:rPr>
        <w:t>4 (g)</w:t>
      </w:r>
      <w:r w:rsidR="00836293">
        <w:rPr>
          <w:rFonts w:ascii="Georgia" w:hAnsi="Georgia"/>
          <w:sz w:val="20"/>
          <w:szCs w:val="20"/>
        </w:rPr>
        <w:t xml:space="preserve">   is  Rate = </w:t>
      </w:r>
      <w:r w:rsidR="00836293">
        <w:rPr>
          <w:rFonts w:ascii="Georgia" w:hAnsi="Georgia"/>
          <w:i/>
          <w:sz w:val="20"/>
          <w:szCs w:val="20"/>
        </w:rPr>
        <w:t>k</w:t>
      </w:r>
      <w:r w:rsidR="00836293">
        <w:rPr>
          <w:rFonts w:ascii="Georgia" w:hAnsi="Georgia"/>
          <w:sz w:val="20"/>
          <w:szCs w:val="20"/>
        </w:rPr>
        <w:t xml:space="preserve"> [Cl</w:t>
      </w:r>
      <w:r w:rsidR="00836293">
        <w:rPr>
          <w:rFonts w:ascii="Georgia" w:hAnsi="Georgia"/>
          <w:sz w:val="20"/>
          <w:szCs w:val="20"/>
          <w:vertAlign w:val="subscript"/>
        </w:rPr>
        <w:t>2</w:t>
      </w:r>
      <w:r w:rsidR="00836293">
        <w:rPr>
          <w:rFonts w:ascii="Georgia" w:hAnsi="Georgia"/>
          <w:sz w:val="20"/>
          <w:szCs w:val="20"/>
        </w:rPr>
        <w:t>]</w:t>
      </w:r>
      <w:r w:rsidR="00836293">
        <w:rPr>
          <w:rFonts w:ascii="Georgia" w:hAnsi="Georgia"/>
          <w:sz w:val="20"/>
          <w:szCs w:val="20"/>
          <w:vertAlign w:val="superscript"/>
        </w:rPr>
        <w:t>1/2</w:t>
      </w:r>
      <w:r w:rsidR="00836293">
        <w:rPr>
          <w:rFonts w:ascii="Georgia" w:hAnsi="Georgia"/>
          <w:sz w:val="20"/>
          <w:szCs w:val="20"/>
        </w:rPr>
        <w:t xml:space="preserve"> [CHCl</w:t>
      </w:r>
      <w:r w:rsidR="00836293">
        <w:rPr>
          <w:rFonts w:ascii="Georgia" w:hAnsi="Georgia"/>
          <w:sz w:val="20"/>
          <w:szCs w:val="20"/>
          <w:vertAlign w:val="subscript"/>
        </w:rPr>
        <w:t>3</w:t>
      </w:r>
      <w:r w:rsidR="00836293">
        <w:rPr>
          <w:rFonts w:ascii="Georgia" w:hAnsi="Georgia"/>
          <w:sz w:val="20"/>
          <w:szCs w:val="20"/>
        </w:rPr>
        <w:t>]</w:t>
      </w: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What are the units for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, assuming time in seconds and concentration in 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>/L?</w:t>
      </w: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lastRenderedPageBreak/>
        <w:t>Rate Laws from Experimental Data:  Initial Rates Method</w:t>
      </w:r>
    </w:p>
    <w:p w:rsid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 The reaction   2 NO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836293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</w:t>
      </w:r>
      <w:proofErr w:type="spellStart"/>
      <w:r>
        <w:rPr>
          <w:rFonts w:ascii="Georgia" w:hAnsi="Georgia"/>
          <w:sz w:val="20"/>
          <w:szCs w:val="20"/>
        </w:rPr>
        <w:t>NOCl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was studied at -10°C.  The following results were obtained experimentally: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6293" w:rsidTr="00836293">
        <w:tc>
          <w:tcPr>
            <w:tcW w:w="3192" w:type="dxa"/>
          </w:tcPr>
          <w:p w:rsidR="00836293" w:rsidRPr="00BB793B" w:rsidRDefault="00836293" w:rsidP="00836293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[NO</w:t>
            </w:r>
            <w:r w:rsidR="00BB793B">
              <w:rPr>
                <w:rFonts w:ascii="Georgia" w:hAnsi="Georgia"/>
                <w:b/>
                <w:sz w:val="20"/>
                <w:szCs w:val="20"/>
              </w:rPr>
              <w:t>]</w:t>
            </w:r>
            <w:r w:rsidR="00BB793B">
              <w:rPr>
                <w:rFonts w:ascii="Georgia" w:hAnsi="Georgia"/>
                <w:b/>
                <w:sz w:val="20"/>
                <w:szCs w:val="20"/>
                <w:vertAlign w:val="subscript"/>
              </w:rPr>
              <w:t>0</w:t>
            </w:r>
            <w:r w:rsidR="00BB793B"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 w:rsidR="00BB793B"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 w:rsidR="00BB793B"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  <w:tc>
          <w:tcPr>
            <w:tcW w:w="3192" w:type="dxa"/>
          </w:tcPr>
          <w:p w:rsidR="00836293" w:rsidRPr="00BB793B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[Cl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]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  <w:tc>
          <w:tcPr>
            <w:tcW w:w="3192" w:type="dxa"/>
          </w:tcPr>
          <w:p w:rsidR="00836293" w:rsidRPr="00BB793B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Initial Rate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 · min)</w:t>
            </w:r>
          </w:p>
        </w:tc>
      </w:tr>
      <w:tr w:rsidR="00836293" w:rsidTr="00836293"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</w:t>
            </w:r>
          </w:p>
        </w:tc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</w:t>
            </w:r>
          </w:p>
        </w:tc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0.18</w:t>
            </w:r>
          </w:p>
        </w:tc>
      </w:tr>
      <w:tr w:rsidR="00836293" w:rsidTr="00836293"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</w:t>
            </w:r>
          </w:p>
        </w:tc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0.20</w:t>
            </w:r>
          </w:p>
        </w:tc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0.36</w:t>
            </w:r>
          </w:p>
        </w:tc>
      </w:tr>
      <w:tr w:rsidR="00836293" w:rsidTr="00836293"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0.20</w:t>
            </w:r>
          </w:p>
        </w:tc>
        <w:tc>
          <w:tcPr>
            <w:tcW w:w="3192" w:type="dxa"/>
          </w:tcPr>
          <w:p w:rsidR="00836293" w:rsidRDefault="00BB793B" w:rsidP="00836293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0.20</w:t>
            </w:r>
          </w:p>
        </w:tc>
        <w:tc>
          <w:tcPr>
            <w:tcW w:w="3192" w:type="dxa"/>
          </w:tcPr>
          <w:p w:rsidR="00BB793B" w:rsidRDefault="00BB793B" w:rsidP="00BB793B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1.45</w:t>
            </w:r>
          </w:p>
        </w:tc>
      </w:tr>
    </w:tbl>
    <w:p w:rsidR="00836293" w:rsidRPr="00836293" w:rsidRDefault="00836293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253885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What is the rate law?</w:t>
      </w: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What is the value of the rate constant?</w:t>
      </w: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B793B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253885" w:rsidRDefault="00253885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2C154C" w:rsidRDefault="002C154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2C154C" w:rsidRDefault="00BB793B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 xml:space="preserve">5. </w:t>
      </w:r>
      <w:r w:rsidR="008763E4">
        <w:rPr>
          <w:rFonts w:ascii="Georgia" w:hAnsi="Georgia"/>
          <w:sz w:val="20"/>
          <w:szCs w:val="20"/>
        </w:rPr>
        <w:t xml:space="preserve">The decomposition of </w:t>
      </w:r>
      <w:proofErr w:type="spellStart"/>
      <w:r w:rsidR="008763E4">
        <w:rPr>
          <w:rFonts w:ascii="Georgia" w:hAnsi="Georgia"/>
          <w:sz w:val="20"/>
          <w:szCs w:val="20"/>
        </w:rPr>
        <w:t>nitrosyl</w:t>
      </w:r>
      <w:proofErr w:type="spellEnd"/>
      <w:r w:rsidR="008763E4">
        <w:rPr>
          <w:rFonts w:ascii="Georgia" w:hAnsi="Georgia"/>
          <w:sz w:val="20"/>
          <w:szCs w:val="20"/>
        </w:rPr>
        <w:t xml:space="preserve"> chloride was studied:   2 </w:t>
      </w:r>
      <w:proofErr w:type="spellStart"/>
      <w:r w:rsidR="008763E4">
        <w:rPr>
          <w:rFonts w:ascii="Georgia" w:hAnsi="Georgia"/>
          <w:sz w:val="20"/>
          <w:szCs w:val="20"/>
        </w:rPr>
        <w:t>NOCl</w:t>
      </w:r>
      <w:proofErr w:type="spellEnd"/>
      <w:r w:rsidR="008763E4">
        <w:rPr>
          <w:rFonts w:ascii="Georgia" w:hAnsi="Georgia"/>
          <w:sz w:val="20"/>
          <w:szCs w:val="20"/>
        </w:rPr>
        <w:t xml:space="preserve"> </w:t>
      </w:r>
      <w:r w:rsidR="008763E4">
        <w:rPr>
          <w:rFonts w:ascii="Georgia" w:hAnsi="Georgia"/>
          <w:sz w:val="20"/>
          <w:szCs w:val="20"/>
          <w:vertAlign w:val="subscript"/>
        </w:rPr>
        <w:t>(g)</w:t>
      </w:r>
      <w:r w:rsidR="008763E4">
        <w:rPr>
          <w:rFonts w:ascii="Georgia" w:hAnsi="Georgia"/>
          <w:sz w:val="20"/>
          <w:szCs w:val="20"/>
        </w:rPr>
        <w:t xml:space="preserve">  </w:t>
      </w:r>
      <w:r w:rsidR="008763E4" w:rsidRPr="008763E4">
        <w:rPr>
          <w:rFonts w:ascii="Georgia" w:hAnsi="Georgia"/>
          <w:sz w:val="20"/>
          <w:szCs w:val="20"/>
        </w:rPr>
        <w:sym w:font="Wingdings" w:char="F0E0"/>
      </w:r>
      <w:r w:rsidR="008763E4">
        <w:rPr>
          <w:rFonts w:ascii="Georgia" w:hAnsi="Georgia"/>
          <w:sz w:val="20"/>
          <w:szCs w:val="20"/>
        </w:rPr>
        <w:t xml:space="preserve">  2 NO </w:t>
      </w:r>
      <w:r w:rsidR="008763E4"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 w:rsidR="008763E4">
        <w:rPr>
          <w:rFonts w:ascii="Georgia" w:hAnsi="Georgia"/>
          <w:sz w:val="20"/>
          <w:szCs w:val="20"/>
          <w:vertAlign w:val="subscript"/>
        </w:rPr>
        <w:t>)</w:t>
      </w:r>
      <w:r w:rsidR="008763E4">
        <w:rPr>
          <w:rFonts w:ascii="Georgia" w:hAnsi="Georgia"/>
          <w:sz w:val="20"/>
          <w:szCs w:val="20"/>
        </w:rPr>
        <w:t xml:space="preserve">  +</w:t>
      </w:r>
      <w:proofErr w:type="gramEnd"/>
      <w:r w:rsidR="008763E4">
        <w:rPr>
          <w:rFonts w:ascii="Georgia" w:hAnsi="Georgia"/>
          <w:sz w:val="20"/>
          <w:szCs w:val="20"/>
        </w:rPr>
        <w:t xml:space="preserve">  Cl</w:t>
      </w:r>
      <w:r w:rsidR="008763E4">
        <w:rPr>
          <w:rFonts w:ascii="Georgia" w:hAnsi="Georgia"/>
          <w:sz w:val="20"/>
          <w:szCs w:val="20"/>
          <w:vertAlign w:val="subscript"/>
        </w:rPr>
        <w:t>2 (g)</w:t>
      </w: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The following data were obtained experimentally:</w:t>
      </w: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8763E4" w:rsidTr="008763E4">
        <w:tc>
          <w:tcPr>
            <w:tcW w:w="2880" w:type="dxa"/>
          </w:tcPr>
          <w:p w:rsidR="008763E4" w:rsidRPr="008763E4" w:rsidRDefault="008763E4" w:rsidP="000F7DFC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NOCl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]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 xml:space="preserve">0 </w:t>
            </w:r>
            <w:r>
              <w:rPr>
                <w:rFonts w:ascii="Georgia" w:hAnsi="Georgia"/>
                <w:b/>
                <w:sz w:val="20"/>
                <w:szCs w:val="20"/>
              </w:rPr>
              <w:t>(molecules/cm</w:t>
            </w:r>
            <w:r>
              <w:rPr>
                <w:rFonts w:ascii="Georgia" w:hAnsi="Georgia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8763E4" w:rsidRPr="008763E4" w:rsidRDefault="008763E4" w:rsidP="000F7DFC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Initial Rate (molecules/cm</w:t>
            </w:r>
            <w:r>
              <w:rPr>
                <w:rFonts w:ascii="Georgia" w:hAnsi="Georgia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Georgia" w:hAnsi="Georgia"/>
                <w:b/>
                <w:sz w:val="20"/>
                <w:szCs w:val="20"/>
              </w:rPr>
              <w:t>·s)</w:t>
            </w:r>
          </w:p>
        </w:tc>
      </w:tr>
      <w:tr w:rsidR="008763E4" w:rsidTr="008763E4">
        <w:tc>
          <w:tcPr>
            <w:tcW w:w="2880" w:type="dxa"/>
          </w:tcPr>
          <w:p w:rsidR="008763E4" w:rsidRPr="008763E4" w:rsidRDefault="008763E4" w:rsidP="000F7DFC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  <w:vertAlign w:val="superscript"/>
              </w:rPr>
            </w:pPr>
            <w:r>
              <w:rPr>
                <w:rFonts w:ascii="Georgia" w:hAnsi="Georgia"/>
                <w:sz w:val="20"/>
                <w:szCs w:val="20"/>
              </w:rPr>
              <w:t>3.0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420" w:type="dxa"/>
          </w:tcPr>
          <w:p w:rsidR="008763E4" w:rsidRPr="008763E4" w:rsidRDefault="008763E4" w:rsidP="000F7DFC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5.98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8763E4" w:rsidTr="008763E4">
        <w:tc>
          <w:tcPr>
            <w:tcW w:w="2880" w:type="dxa"/>
          </w:tcPr>
          <w:p w:rsidR="008763E4" w:rsidRPr="00657047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420" w:type="dxa"/>
          </w:tcPr>
          <w:p w:rsidR="008763E4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2.66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8763E4" w:rsidTr="008763E4">
        <w:tc>
          <w:tcPr>
            <w:tcW w:w="2880" w:type="dxa"/>
          </w:tcPr>
          <w:p w:rsidR="008763E4" w:rsidRPr="00657047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420" w:type="dxa"/>
          </w:tcPr>
          <w:p w:rsidR="008763E4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6.64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3</w:t>
            </w:r>
          </w:p>
        </w:tc>
      </w:tr>
      <w:tr w:rsidR="008763E4" w:rsidTr="008763E4">
        <w:tc>
          <w:tcPr>
            <w:tcW w:w="2880" w:type="dxa"/>
          </w:tcPr>
          <w:p w:rsidR="008763E4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420" w:type="dxa"/>
          </w:tcPr>
          <w:p w:rsidR="008763E4" w:rsidRDefault="008763E4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1.06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5</w:t>
            </w:r>
          </w:p>
        </w:tc>
      </w:tr>
    </w:tbl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What is the rate law?</w:t>
      </w: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Calculate the rate constant.</w:t>
      </w: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Calculate the rate constant when concentrations are given in moles per liter.</w:t>
      </w: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8763E4" w:rsidRDefault="008763E4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6.  </w:t>
      </w:r>
      <w:r w:rsidR="000F7DFC">
        <w:rPr>
          <w:rFonts w:ascii="Georgia" w:hAnsi="Georgia"/>
          <w:sz w:val="20"/>
          <w:szCs w:val="20"/>
        </w:rPr>
        <w:t xml:space="preserve">The following data were obtained for the gas-phase decomposition of </w:t>
      </w:r>
      <w:proofErr w:type="spellStart"/>
      <w:r w:rsidR="000F7DFC">
        <w:rPr>
          <w:rFonts w:ascii="Georgia" w:hAnsi="Georgia"/>
          <w:sz w:val="20"/>
          <w:szCs w:val="20"/>
        </w:rPr>
        <w:t>dinitrogen</w:t>
      </w:r>
      <w:proofErr w:type="spellEnd"/>
      <w:r w:rsidR="000F7DFC">
        <w:rPr>
          <w:rFonts w:ascii="Georgia" w:hAnsi="Georgia"/>
          <w:sz w:val="20"/>
          <w:szCs w:val="20"/>
        </w:rPr>
        <w:t xml:space="preserve"> </w:t>
      </w:r>
      <w:proofErr w:type="spellStart"/>
      <w:r w:rsidR="000F7DFC">
        <w:rPr>
          <w:rFonts w:ascii="Georgia" w:hAnsi="Georgia"/>
          <w:sz w:val="20"/>
          <w:szCs w:val="20"/>
        </w:rPr>
        <w:t>pentoxide</w:t>
      </w:r>
      <w:proofErr w:type="spellEnd"/>
      <w:r w:rsidR="000F7DFC">
        <w:rPr>
          <w:rFonts w:ascii="Georgia" w:hAnsi="Georgia"/>
          <w:sz w:val="20"/>
          <w:szCs w:val="20"/>
        </w:rPr>
        <w:t>,</w:t>
      </w:r>
    </w:p>
    <w:p w:rsid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5 (g)</w:t>
      </w:r>
      <w:r>
        <w:rPr>
          <w:rFonts w:ascii="Georgia" w:hAnsi="Georgia"/>
          <w:sz w:val="20"/>
          <w:szCs w:val="20"/>
        </w:rPr>
        <w:t xml:space="preserve">  </w:t>
      </w:r>
      <w:r w:rsidRPr="000F7DFC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4 NO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0F7DFC" w:rsidTr="000F7DFC">
        <w:tc>
          <w:tcPr>
            <w:tcW w:w="2880" w:type="dxa"/>
          </w:tcPr>
          <w:p w:rsidR="000F7DFC" w:rsidRPr="008763E4" w:rsidRDefault="000F7DFC" w:rsidP="000F7DFC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[N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O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5</w:t>
            </w:r>
            <w:r>
              <w:rPr>
                <w:rFonts w:ascii="Georgia" w:hAnsi="Georgia"/>
                <w:b/>
                <w:sz w:val="20"/>
                <w:szCs w:val="20"/>
              </w:rPr>
              <w:t>]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 xml:space="preserve">0 </w:t>
            </w: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  <w:tc>
          <w:tcPr>
            <w:tcW w:w="3420" w:type="dxa"/>
          </w:tcPr>
          <w:p w:rsidR="000F7DFC" w:rsidRPr="008763E4" w:rsidRDefault="003D0E43" w:rsidP="000F7DFC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Initial Rate (mole</w:t>
            </w:r>
            <w:r w:rsidR="000F7DFC">
              <w:rPr>
                <w:rFonts w:ascii="Georgia" w:hAnsi="Georgia"/>
                <w:b/>
                <w:sz w:val="20"/>
                <w:szCs w:val="20"/>
              </w:rPr>
              <w:t>/L·s)</w:t>
            </w:r>
          </w:p>
        </w:tc>
      </w:tr>
      <w:tr w:rsidR="000F7DFC" w:rsidTr="000F7DFC">
        <w:tc>
          <w:tcPr>
            <w:tcW w:w="2880" w:type="dxa"/>
          </w:tcPr>
          <w:p w:rsidR="000F7DFC" w:rsidRPr="008763E4" w:rsidRDefault="000F7DFC" w:rsidP="000F7DFC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  <w:vertAlign w:val="superscript"/>
              </w:rPr>
            </w:pPr>
            <w:r>
              <w:rPr>
                <w:rFonts w:ascii="Georgia" w:hAnsi="Georgia"/>
                <w:sz w:val="20"/>
                <w:szCs w:val="20"/>
              </w:rPr>
              <w:t>0.0750</w:t>
            </w:r>
          </w:p>
        </w:tc>
        <w:tc>
          <w:tcPr>
            <w:tcW w:w="3420" w:type="dxa"/>
          </w:tcPr>
          <w:p w:rsidR="000F7DFC" w:rsidRPr="008763E4" w:rsidRDefault="000F7DFC" w:rsidP="000F7DFC">
            <w:pPr>
              <w:ind w:right="-1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8.90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-4</w:t>
            </w:r>
          </w:p>
        </w:tc>
      </w:tr>
      <w:tr w:rsidR="000F7DFC" w:rsidTr="000F7DFC">
        <w:tc>
          <w:tcPr>
            <w:tcW w:w="2880" w:type="dxa"/>
          </w:tcPr>
          <w:p w:rsidR="000F7DFC" w:rsidRPr="00657047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0.190</w:t>
            </w:r>
          </w:p>
        </w:tc>
        <w:tc>
          <w:tcPr>
            <w:tcW w:w="3420" w:type="dxa"/>
          </w:tcPr>
          <w:p w:rsidR="000F7DFC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2.26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-3</w:t>
            </w:r>
          </w:p>
        </w:tc>
      </w:tr>
      <w:tr w:rsidR="000F7DFC" w:rsidTr="000F7DFC">
        <w:tc>
          <w:tcPr>
            <w:tcW w:w="2880" w:type="dxa"/>
          </w:tcPr>
          <w:p w:rsidR="000F7DFC" w:rsidRPr="00657047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0.275</w:t>
            </w:r>
          </w:p>
        </w:tc>
        <w:tc>
          <w:tcPr>
            <w:tcW w:w="3420" w:type="dxa"/>
          </w:tcPr>
          <w:p w:rsidR="000F7DFC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3.26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-3</w:t>
            </w:r>
          </w:p>
        </w:tc>
      </w:tr>
      <w:tr w:rsidR="000F7DFC" w:rsidTr="000F7DFC">
        <w:tc>
          <w:tcPr>
            <w:tcW w:w="2880" w:type="dxa"/>
          </w:tcPr>
          <w:p w:rsidR="000F7DFC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0.410</w:t>
            </w:r>
          </w:p>
        </w:tc>
        <w:tc>
          <w:tcPr>
            <w:tcW w:w="3420" w:type="dxa"/>
          </w:tcPr>
          <w:p w:rsidR="000F7DFC" w:rsidRDefault="000F7DFC" w:rsidP="000F7DFC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4.85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-3</w:t>
            </w:r>
          </w:p>
        </w:tc>
      </w:tr>
    </w:tbl>
    <w:p w:rsid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Write the rate law and calculate the value of the rate constant.</w:t>
      </w: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0F7DF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  The following data were obtained for the reaction,</w:t>
      </w:r>
    </w:p>
    <w:p w:rsid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ClO</w:t>
      </w:r>
      <w:r>
        <w:rPr>
          <w:rFonts w:ascii="Georgia" w:hAnsi="Georgia"/>
          <w:sz w:val="20"/>
          <w:szCs w:val="20"/>
          <w:vertAlign w:val="subscript"/>
        </w:rPr>
        <w:t>2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2 OH</w:t>
      </w:r>
      <w:r>
        <w:rPr>
          <w:rFonts w:ascii="Georgia" w:hAnsi="Georgia"/>
          <w:sz w:val="20"/>
          <w:szCs w:val="20"/>
          <w:vertAlign w:val="superscript"/>
        </w:rPr>
        <w:t>-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</w:t>
      </w:r>
      <w:r w:rsidRPr="000F7DFC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ClO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  <w:vertAlign w:val="superscript"/>
        </w:rPr>
        <w:t>-</w:t>
      </w:r>
      <w:r>
        <w:rPr>
          <w:rFonts w:ascii="Georgia" w:hAnsi="Georgia"/>
          <w:sz w:val="20"/>
          <w:szCs w:val="20"/>
          <w:vertAlign w:val="subscript"/>
        </w:rPr>
        <w:t>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  ClO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  <w:vertAlign w:val="superscript"/>
        </w:rPr>
        <w:t>-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(l)</w:t>
      </w:r>
    </w:p>
    <w:p w:rsid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DFC" w:rsidTr="000F7DFC">
        <w:tc>
          <w:tcPr>
            <w:tcW w:w="3192" w:type="dxa"/>
          </w:tcPr>
          <w:p w:rsidR="000F7DFC" w:rsidRPr="00BB793B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[ClO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]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  <w:tc>
          <w:tcPr>
            <w:tcW w:w="3192" w:type="dxa"/>
          </w:tcPr>
          <w:p w:rsidR="000F7DFC" w:rsidRPr="00BB793B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[OH</w:t>
            </w:r>
            <w:r>
              <w:rPr>
                <w:rFonts w:ascii="Georgia" w:hAnsi="Georgia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]</w:t>
            </w:r>
            <w:r>
              <w:rPr>
                <w:rFonts w:ascii="Georgia" w:hAnsi="Georgi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/L)</w:t>
            </w:r>
          </w:p>
        </w:tc>
        <w:tc>
          <w:tcPr>
            <w:tcW w:w="3192" w:type="dxa"/>
          </w:tcPr>
          <w:p w:rsidR="000F7DFC" w:rsidRPr="00BB793B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Initial Rate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/L · min)</w:t>
            </w:r>
          </w:p>
        </w:tc>
      </w:tr>
      <w:tr w:rsidR="000F7DFC" w:rsidTr="000F7DFC"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0.0500</w:t>
            </w:r>
          </w:p>
        </w:tc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0.100</w:t>
            </w:r>
          </w:p>
        </w:tc>
        <w:tc>
          <w:tcPr>
            <w:tcW w:w="3192" w:type="dxa"/>
          </w:tcPr>
          <w:p w:rsidR="000F7DFC" w:rsidRP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5.75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-2</w:t>
            </w:r>
          </w:p>
        </w:tc>
      </w:tr>
      <w:tr w:rsidR="000F7DFC" w:rsidTr="000F7DFC"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0.100</w:t>
            </w:r>
          </w:p>
        </w:tc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0.100</w:t>
            </w:r>
          </w:p>
        </w:tc>
        <w:tc>
          <w:tcPr>
            <w:tcW w:w="3192" w:type="dxa"/>
          </w:tcPr>
          <w:p w:rsidR="000F7DFC" w:rsidRP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2.30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-1</w:t>
            </w:r>
          </w:p>
        </w:tc>
      </w:tr>
      <w:tr w:rsidR="000F7DFC" w:rsidTr="000F7DFC"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0.100</w:t>
            </w:r>
          </w:p>
        </w:tc>
        <w:tc>
          <w:tcPr>
            <w:tcW w:w="3192" w:type="dxa"/>
          </w:tcPr>
          <w:p w:rsid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0.0500</w:t>
            </w:r>
          </w:p>
        </w:tc>
        <w:tc>
          <w:tcPr>
            <w:tcW w:w="3192" w:type="dxa"/>
          </w:tcPr>
          <w:p w:rsidR="000F7DFC" w:rsidRPr="000F7DFC" w:rsidRDefault="000F7DFC" w:rsidP="000F7DFC">
            <w:pPr>
              <w:spacing w:before="24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1.15 x 10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-1</w:t>
            </w:r>
          </w:p>
        </w:tc>
      </w:tr>
    </w:tbl>
    <w:p w:rsidR="000F7DFC" w:rsidRPr="000F7DFC" w:rsidRDefault="000F7DFC" w:rsidP="000F7DFC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</w:p>
    <w:p w:rsidR="008763E4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Determine the rate law and value of the rate constant.</w:t>
      </w: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What would be the initial rate for an experiment with [ClO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0</w:t>
      </w:r>
      <w:r>
        <w:rPr>
          <w:rFonts w:ascii="Georgia" w:hAnsi="Georgia"/>
          <w:sz w:val="20"/>
          <w:szCs w:val="20"/>
        </w:rPr>
        <w:t xml:space="preserve"> = 0.175 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>/L and [OH</w:t>
      </w:r>
      <w:r>
        <w:rPr>
          <w:rFonts w:ascii="Georgia" w:hAnsi="Georgia"/>
          <w:sz w:val="20"/>
          <w:szCs w:val="20"/>
          <w:vertAlign w:val="superscript"/>
        </w:rPr>
        <w:t>-</w:t>
      </w:r>
      <w:proofErr w:type="gramStart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0</w:t>
      </w:r>
      <w:proofErr w:type="gramEnd"/>
      <w:r>
        <w:rPr>
          <w:rFonts w:ascii="Georgia" w:hAnsi="Georgia"/>
          <w:sz w:val="20"/>
          <w:szCs w:val="20"/>
        </w:rPr>
        <w:t xml:space="preserve"> = 0.0844 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>/L?</w:t>
      </w: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Integrated Rate Laws</w:t>
      </w: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F7DFC" w:rsidRDefault="000F7DF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 </w:t>
      </w:r>
      <w:r w:rsidR="00FB1F8C">
        <w:rPr>
          <w:rFonts w:ascii="Georgia" w:hAnsi="Georgia"/>
          <w:sz w:val="20"/>
          <w:szCs w:val="20"/>
        </w:rPr>
        <w:t xml:space="preserve">A certain reaction has the following general form:     </w:t>
      </w:r>
      <w:proofErr w:type="spellStart"/>
      <w:proofErr w:type="gramStart"/>
      <w:r w:rsidR="00FB1F8C">
        <w:rPr>
          <w:rFonts w:ascii="Georgia" w:hAnsi="Georgia"/>
          <w:sz w:val="20"/>
          <w:szCs w:val="20"/>
        </w:rPr>
        <w:t>aA</w:t>
      </w:r>
      <w:proofErr w:type="spellEnd"/>
      <w:proofErr w:type="gramEnd"/>
      <w:r w:rsidR="00FB1F8C">
        <w:rPr>
          <w:rFonts w:ascii="Georgia" w:hAnsi="Georgia"/>
          <w:sz w:val="20"/>
          <w:szCs w:val="20"/>
        </w:rPr>
        <w:t xml:space="preserve">  </w:t>
      </w:r>
      <w:r w:rsidR="00FB1F8C" w:rsidRPr="00FB1F8C">
        <w:rPr>
          <w:rFonts w:ascii="Georgia" w:hAnsi="Georgia"/>
          <w:sz w:val="20"/>
          <w:szCs w:val="20"/>
        </w:rPr>
        <w:sym w:font="Wingdings" w:char="F0E0"/>
      </w:r>
      <w:r w:rsidR="00FB1F8C">
        <w:rPr>
          <w:rFonts w:ascii="Georgia" w:hAnsi="Georgia"/>
          <w:sz w:val="20"/>
          <w:szCs w:val="20"/>
        </w:rPr>
        <w:t xml:space="preserve">  </w:t>
      </w:r>
      <w:proofErr w:type="spellStart"/>
      <w:r w:rsidR="00FB1F8C">
        <w:rPr>
          <w:rFonts w:ascii="Georgia" w:hAnsi="Georgia"/>
          <w:sz w:val="20"/>
          <w:szCs w:val="20"/>
        </w:rPr>
        <w:t>bB</w:t>
      </w:r>
      <w:proofErr w:type="spellEnd"/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At a particular temperature and [A</w:t>
      </w:r>
      <w:proofErr w:type="gramStart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0</w:t>
      </w:r>
      <w:proofErr w:type="gramEnd"/>
      <w:r>
        <w:rPr>
          <w:rFonts w:ascii="Georgia" w:hAnsi="Georgia"/>
          <w:sz w:val="20"/>
          <w:szCs w:val="20"/>
        </w:rPr>
        <w:t xml:space="preserve"> = 2.00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M, concentration versus time data were collected for this reaction, and a plot of </w:t>
      </w:r>
      <w:proofErr w:type="spellStart"/>
      <w:r>
        <w:rPr>
          <w:rFonts w:ascii="Georgia" w:hAnsi="Georgia"/>
          <w:sz w:val="20"/>
          <w:szCs w:val="20"/>
        </w:rPr>
        <w:t>ln</w:t>
      </w:r>
      <w:proofErr w:type="spellEnd"/>
      <w:r>
        <w:rPr>
          <w:rFonts w:ascii="Georgia" w:hAnsi="Georgia"/>
          <w:sz w:val="20"/>
          <w:szCs w:val="20"/>
        </w:rPr>
        <w:t xml:space="preserve"> [A] versus time resulted in a straight line with a slope value of -2.97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min</w:t>
      </w:r>
      <w:r>
        <w:rPr>
          <w:rFonts w:ascii="Georgia" w:hAnsi="Georgia"/>
          <w:sz w:val="20"/>
          <w:szCs w:val="20"/>
          <w:vertAlign w:val="superscript"/>
        </w:rPr>
        <w:t>-1</w:t>
      </w:r>
      <w:r>
        <w:rPr>
          <w:rFonts w:ascii="Georgia" w:hAnsi="Georgia"/>
          <w:sz w:val="20"/>
          <w:szCs w:val="20"/>
        </w:rPr>
        <w:t>.</w:t>
      </w: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Determine the rate law, the integrated rate law, and the value of the rate constant for this reaction.</w:t>
      </w: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ab/>
        <w:t>b)  Calculate the half-life for this reaction.</w:t>
      </w: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How much time is required for the concentration of A to decrease to 2.50 x 10</w:t>
      </w:r>
      <w:r>
        <w:rPr>
          <w:rFonts w:ascii="Georgia" w:hAnsi="Georgia"/>
          <w:sz w:val="20"/>
          <w:szCs w:val="20"/>
          <w:vertAlign w:val="superscript"/>
        </w:rPr>
        <w:t>-3</w:t>
      </w:r>
      <w:r>
        <w:rPr>
          <w:rFonts w:ascii="Georgia" w:hAnsi="Georgia"/>
          <w:sz w:val="20"/>
          <w:szCs w:val="20"/>
        </w:rPr>
        <w:t xml:space="preserve"> M?</w:t>
      </w: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9.   A certain reaction has the following general form:     </w:t>
      </w:r>
      <w:proofErr w:type="spellStart"/>
      <w:proofErr w:type="gramStart"/>
      <w:r>
        <w:rPr>
          <w:rFonts w:ascii="Georgia" w:hAnsi="Georgia"/>
          <w:sz w:val="20"/>
          <w:szCs w:val="20"/>
        </w:rPr>
        <w:t>aA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 </w:t>
      </w:r>
      <w:r w:rsidRPr="00FB1F8C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bB</w:t>
      </w:r>
      <w:proofErr w:type="spellEnd"/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At a particular temperature and [A]</w:t>
      </w:r>
      <w:r>
        <w:rPr>
          <w:rFonts w:ascii="Georgia" w:hAnsi="Georgia"/>
          <w:sz w:val="20"/>
          <w:szCs w:val="20"/>
          <w:vertAlign w:val="subscript"/>
        </w:rPr>
        <w:t>0</w:t>
      </w:r>
      <w:r>
        <w:rPr>
          <w:rFonts w:ascii="Georgia" w:hAnsi="Georgia"/>
          <w:sz w:val="20"/>
          <w:szCs w:val="20"/>
        </w:rPr>
        <w:t xml:space="preserve"> = 2.80 x 10</w:t>
      </w:r>
      <w:r>
        <w:rPr>
          <w:rFonts w:ascii="Georgia" w:hAnsi="Georgia"/>
          <w:sz w:val="20"/>
          <w:szCs w:val="20"/>
          <w:vertAlign w:val="superscript"/>
        </w:rPr>
        <w:t>-3</w:t>
      </w:r>
      <w:r>
        <w:rPr>
          <w:rFonts w:ascii="Georgia" w:hAnsi="Georgia"/>
          <w:sz w:val="20"/>
          <w:szCs w:val="20"/>
        </w:rPr>
        <w:t xml:space="preserve"> M, concentration versus time data were collected for this reaction, and a plot of 1/[A] versus time resulted in a straight line with a slope value of +3.60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L/</w:t>
      </w:r>
      <w:proofErr w:type="spellStart"/>
      <w:r>
        <w:rPr>
          <w:rFonts w:ascii="Georgia" w:hAnsi="Georgia"/>
          <w:sz w:val="20"/>
          <w:szCs w:val="20"/>
        </w:rPr>
        <w:t>mol·s</w:t>
      </w:r>
      <w:proofErr w:type="spellEnd"/>
      <w:r>
        <w:rPr>
          <w:rFonts w:ascii="Georgia" w:hAnsi="Georgia"/>
          <w:sz w:val="20"/>
          <w:szCs w:val="20"/>
        </w:rPr>
        <w:t>.</w:t>
      </w: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Determine the rate law, the integrated rate law, and the value of the rate constant for this reaction.</w:t>
      </w: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Calculate the half-life for this reaction.</w:t>
      </w: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B1F8C" w:rsidRDefault="00FB1F8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How much time is required for the concentration of A to decrease to 7.00 x 10</w:t>
      </w:r>
      <w:r>
        <w:rPr>
          <w:rFonts w:ascii="Georgia" w:hAnsi="Georgia"/>
          <w:sz w:val="20"/>
          <w:szCs w:val="20"/>
          <w:vertAlign w:val="superscript"/>
        </w:rPr>
        <w:t>-4</w:t>
      </w:r>
      <w:r>
        <w:rPr>
          <w:rFonts w:ascii="Georgia" w:hAnsi="Georgia"/>
          <w:sz w:val="20"/>
          <w:szCs w:val="20"/>
        </w:rPr>
        <w:t xml:space="preserve"> M?</w:t>
      </w: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10.  Experimental data for the reaction     A  </w:t>
      </w:r>
      <w:r w:rsidRPr="00545B03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</w:t>
      </w:r>
      <w:proofErr w:type="gramStart"/>
      <w:r>
        <w:rPr>
          <w:rFonts w:ascii="Georgia" w:hAnsi="Georgia"/>
          <w:sz w:val="20"/>
          <w:szCs w:val="20"/>
        </w:rPr>
        <w:t>B  +</w:t>
      </w:r>
      <w:proofErr w:type="gramEnd"/>
      <w:r>
        <w:rPr>
          <w:rFonts w:ascii="Georgia" w:hAnsi="Georgia"/>
          <w:sz w:val="20"/>
          <w:szCs w:val="20"/>
        </w:rPr>
        <w:t xml:space="preserve">  C    have been plotted in the following three different ways (with concentration units in 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>/L):</w:t>
      </w: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>
            <wp:extent cx="3144520" cy="3066415"/>
            <wp:effectExtent l="0" t="0" r="0" b="635"/>
            <wp:docPr id="1" name="Picture 1" descr="http://www.webassign.net/zumchem/zumchem6_e12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zumchem/zumchem6_e12-3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What is the order of the reaction with respect to A?</w:t>
      </w: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What is the initial concentration of A?</w:t>
      </w: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45B03" w:rsidRDefault="00545B0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c)  </w:t>
      </w:r>
      <w:r w:rsidR="00A63880">
        <w:rPr>
          <w:rFonts w:ascii="Georgia" w:hAnsi="Georgia"/>
          <w:sz w:val="20"/>
          <w:szCs w:val="20"/>
        </w:rPr>
        <w:t xml:space="preserve">What is the concentration of </w:t>
      </w:r>
      <w:proofErr w:type="gramStart"/>
      <w:r w:rsidR="00A63880">
        <w:rPr>
          <w:rFonts w:ascii="Georgia" w:hAnsi="Georgia"/>
          <w:sz w:val="20"/>
          <w:szCs w:val="20"/>
        </w:rPr>
        <w:t>A</w:t>
      </w:r>
      <w:proofErr w:type="gramEnd"/>
      <w:r w:rsidR="00A63880">
        <w:rPr>
          <w:rFonts w:ascii="Georgia" w:hAnsi="Georgia"/>
          <w:sz w:val="20"/>
          <w:szCs w:val="20"/>
        </w:rPr>
        <w:t xml:space="preserve"> after 9 seconds?</w:t>
      </w:r>
    </w:p>
    <w:p w:rsidR="00A63880" w:rsidRDefault="00A63880" w:rsidP="00F5142A">
      <w:pPr>
        <w:spacing w:before="240"/>
        <w:ind w:right="-72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d)  What are the first three half-lives for this experiment?</w:t>
      </w: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11.  The radioactive isotope </w:t>
      </w:r>
      <w:r>
        <w:rPr>
          <w:rFonts w:ascii="Georgia" w:hAnsi="Georgia"/>
          <w:sz w:val="20"/>
          <w:szCs w:val="20"/>
          <w:vertAlign w:val="superscript"/>
        </w:rPr>
        <w:t>32</w:t>
      </w:r>
      <w:r>
        <w:rPr>
          <w:rFonts w:ascii="Georgia" w:hAnsi="Georgia"/>
          <w:sz w:val="20"/>
          <w:szCs w:val="20"/>
        </w:rPr>
        <w:t xml:space="preserve">P decays by first-order kinetics and has a half-life of 14.3 days.  How long does it take for 95% of a sample of </w:t>
      </w:r>
      <w:r>
        <w:rPr>
          <w:rFonts w:ascii="Georgia" w:hAnsi="Georgia"/>
          <w:sz w:val="20"/>
          <w:szCs w:val="20"/>
          <w:vertAlign w:val="superscript"/>
        </w:rPr>
        <w:t>32</w:t>
      </w:r>
      <w:r>
        <w:rPr>
          <w:rFonts w:ascii="Georgia" w:hAnsi="Georgia"/>
          <w:sz w:val="20"/>
          <w:szCs w:val="20"/>
        </w:rPr>
        <w:t>P to decay?</w:t>
      </w: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12.  The rate law for the decomposition of phosphine (PH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) is:  Rate =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[PH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]</w:t>
      </w:r>
    </w:p>
    <w:p w:rsidR="00A63880" w:rsidRDefault="003D0E43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It takes 120. </w:t>
      </w:r>
      <w:proofErr w:type="gramStart"/>
      <w:r>
        <w:rPr>
          <w:rFonts w:ascii="Georgia" w:hAnsi="Georgia"/>
          <w:sz w:val="20"/>
          <w:szCs w:val="20"/>
        </w:rPr>
        <w:t>s</w:t>
      </w:r>
      <w:proofErr w:type="gramEnd"/>
      <w:r w:rsidR="00A63880">
        <w:rPr>
          <w:rFonts w:ascii="Georgia" w:hAnsi="Georgia"/>
          <w:sz w:val="20"/>
          <w:szCs w:val="20"/>
        </w:rPr>
        <w:t xml:space="preserve"> for 1.00 M PH</w:t>
      </w:r>
      <w:r w:rsidR="00A63880">
        <w:rPr>
          <w:rFonts w:ascii="Georgia" w:hAnsi="Georgia"/>
          <w:sz w:val="20"/>
          <w:szCs w:val="20"/>
          <w:vertAlign w:val="subscript"/>
        </w:rPr>
        <w:t>3</w:t>
      </w:r>
      <w:r w:rsidR="00A63880">
        <w:rPr>
          <w:rFonts w:ascii="Georgia" w:hAnsi="Georgia"/>
          <w:sz w:val="20"/>
          <w:szCs w:val="20"/>
        </w:rPr>
        <w:t xml:space="preserve"> to decrease to 0.250 M.  How much time is required for 2.00 M PH</w:t>
      </w:r>
      <w:r w:rsidR="00A63880">
        <w:rPr>
          <w:rFonts w:ascii="Georgia" w:hAnsi="Georgia"/>
          <w:sz w:val="20"/>
          <w:szCs w:val="20"/>
          <w:vertAlign w:val="subscript"/>
        </w:rPr>
        <w:t>3</w:t>
      </w:r>
      <w:r w:rsidR="00A63880">
        <w:rPr>
          <w:rFonts w:ascii="Georgia" w:hAnsi="Georgia"/>
          <w:sz w:val="20"/>
          <w:szCs w:val="20"/>
        </w:rPr>
        <w:t xml:space="preserve"> to decrease to a concentration of 0.350 M?</w:t>
      </w: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5142A" w:rsidRDefault="00F5142A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5142A">
      <w:pPr>
        <w:spacing w:before="240"/>
        <w:ind w:right="-72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13.  The rate law for the reaction below is: Rate = </w:t>
      </w:r>
      <w:proofErr w:type="gramStart"/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>[</w:t>
      </w:r>
      <w:proofErr w:type="spellStart"/>
      <w:proofErr w:type="gramEnd"/>
      <w:r>
        <w:rPr>
          <w:rFonts w:ascii="Georgia" w:hAnsi="Georgia"/>
          <w:sz w:val="20"/>
          <w:szCs w:val="20"/>
        </w:rPr>
        <w:t>NOBr</w:t>
      </w:r>
      <w:proofErr w:type="spellEnd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perscript"/>
        </w:rPr>
        <w:t>2</w:t>
      </w:r>
    </w:p>
    <w:p w:rsidR="00A63880" w:rsidRDefault="00A63880" w:rsidP="00A63880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2NOBr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A63880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</w:t>
      </w:r>
      <w:proofErr w:type="gramStart"/>
      <w:r>
        <w:rPr>
          <w:rFonts w:ascii="Georgia" w:hAnsi="Georgia"/>
          <w:sz w:val="20"/>
          <w:szCs w:val="20"/>
        </w:rPr>
        <w:t>NO</w:t>
      </w:r>
      <w:r>
        <w:rPr>
          <w:rFonts w:ascii="Georgia" w:hAnsi="Georgia"/>
          <w:sz w:val="20"/>
          <w:szCs w:val="20"/>
          <w:vertAlign w:val="subscript"/>
        </w:rPr>
        <w:t>(</w:t>
      </w:r>
      <w:proofErr w:type="gramEnd"/>
      <w:r>
        <w:rPr>
          <w:rFonts w:ascii="Georgia" w:hAnsi="Georgia"/>
          <w:sz w:val="20"/>
          <w:szCs w:val="20"/>
          <w:vertAlign w:val="subscript"/>
        </w:rPr>
        <w:t>g)</w:t>
      </w:r>
      <w:r>
        <w:rPr>
          <w:rFonts w:ascii="Georgia" w:hAnsi="Georgia"/>
          <w:sz w:val="20"/>
          <w:szCs w:val="20"/>
        </w:rPr>
        <w:t xml:space="preserve">  +  Br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A63880" w:rsidRDefault="00A63880" w:rsidP="00A63880">
      <w:pPr>
        <w:spacing w:before="240"/>
        <w:ind w:left="-360" w:right="-720" w:hanging="360"/>
        <w:contextualSpacing/>
        <w:jc w:val="center"/>
        <w:rPr>
          <w:rFonts w:ascii="Georgia" w:hAnsi="Georgia"/>
          <w:sz w:val="20"/>
          <w:szCs w:val="20"/>
        </w:rPr>
      </w:pPr>
    </w:p>
    <w:p w:rsidR="00A63880" w:rsidRDefault="00A63880" w:rsidP="00F5142A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If the half-life for this reaction is 2.00 s when [</w:t>
      </w:r>
      <w:proofErr w:type="spellStart"/>
      <w:r>
        <w:rPr>
          <w:rFonts w:ascii="Georgia" w:hAnsi="Georgia"/>
          <w:sz w:val="20"/>
          <w:szCs w:val="20"/>
        </w:rPr>
        <w:t>NOBr</w:t>
      </w:r>
      <w:proofErr w:type="spellEnd"/>
      <w:proofErr w:type="gramStart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0</w:t>
      </w:r>
      <w:proofErr w:type="gramEnd"/>
      <w:r>
        <w:rPr>
          <w:rFonts w:ascii="Georgia" w:hAnsi="Georgia"/>
          <w:sz w:val="20"/>
          <w:szCs w:val="20"/>
        </w:rPr>
        <w:t xml:space="preserve"> = 0.900 M, calculate the value of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for this reaction.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b)  How much time is required for the concentration of </w:t>
      </w:r>
      <w:proofErr w:type="spellStart"/>
      <w:r>
        <w:rPr>
          <w:rFonts w:ascii="Georgia" w:hAnsi="Georgia"/>
          <w:sz w:val="20"/>
          <w:szCs w:val="20"/>
        </w:rPr>
        <w:t>NOBr</w:t>
      </w:r>
      <w:proofErr w:type="spellEnd"/>
      <w:r>
        <w:rPr>
          <w:rFonts w:ascii="Georgia" w:hAnsi="Georgia"/>
          <w:sz w:val="20"/>
          <w:szCs w:val="20"/>
        </w:rPr>
        <w:t xml:space="preserve"> to decrease to 0.100 M?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14.  For the reaction    A  </w:t>
      </w:r>
      <w:r w:rsidRPr="00A63880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products, successive half-lives are observed to be 10.0, 20.0, and 40.0 min for an experiment in which [A</w:t>
      </w:r>
      <w:proofErr w:type="gramStart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0</w:t>
      </w:r>
      <w:proofErr w:type="gramEnd"/>
      <w:r>
        <w:rPr>
          <w:rFonts w:ascii="Georgia" w:hAnsi="Georgia"/>
          <w:sz w:val="20"/>
          <w:szCs w:val="20"/>
        </w:rPr>
        <w:t xml:space="preserve"> = 0.10 M.  Calculate the concentration of A at the following times.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80.0 min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30.0 min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FD26B8">
      <w:pPr>
        <w:spacing w:before="240"/>
        <w:ind w:right="-72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Reaction Mechanisms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15.  Write the rate laws for the following </w:t>
      </w:r>
      <w:r>
        <w:rPr>
          <w:rFonts w:ascii="Georgia" w:hAnsi="Georgia"/>
          <w:i/>
          <w:sz w:val="20"/>
          <w:szCs w:val="20"/>
        </w:rPr>
        <w:t>elementary</w:t>
      </w:r>
      <w:r>
        <w:rPr>
          <w:rFonts w:ascii="Georgia" w:hAnsi="Georgia"/>
          <w:sz w:val="20"/>
          <w:szCs w:val="20"/>
        </w:rPr>
        <w:t xml:space="preserve"> reactions.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NC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A63880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CN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O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A63880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NO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O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</w:t>
      </w:r>
      <w:r w:rsidRPr="00A63880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A63880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d)  </w:t>
      </w:r>
      <w:r w:rsidR="00FD26B8">
        <w:rPr>
          <w:rFonts w:ascii="Georgia" w:hAnsi="Georgia"/>
          <w:sz w:val="20"/>
          <w:szCs w:val="20"/>
        </w:rPr>
        <w:t>O</w:t>
      </w:r>
      <w:r w:rsidR="00FD26B8"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 w:rsidR="00FD26B8">
        <w:rPr>
          <w:rFonts w:ascii="Georgia" w:hAnsi="Georgia"/>
          <w:sz w:val="20"/>
          <w:szCs w:val="20"/>
          <w:vertAlign w:val="subscript"/>
        </w:rPr>
        <w:t>)</w:t>
      </w:r>
      <w:r w:rsidR="00FD26B8">
        <w:rPr>
          <w:rFonts w:ascii="Georgia" w:hAnsi="Georgia"/>
          <w:sz w:val="20"/>
          <w:szCs w:val="20"/>
        </w:rPr>
        <w:t xml:space="preserve">  +</w:t>
      </w:r>
      <w:proofErr w:type="gramEnd"/>
      <w:r w:rsidR="00FD26B8">
        <w:rPr>
          <w:rFonts w:ascii="Georgia" w:hAnsi="Georgia"/>
          <w:sz w:val="20"/>
          <w:szCs w:val="20"/>
        </w:rPr>
        <w:t xml:space="preserve">  O </w:t>
      </w:r>
      <w:r w:rsidR="00FD26B8">
        <w:rPr>
          <w:rFonts w:ascii="Georgia" w:hAnsi="Georgia"/>
          <w:sz w:val="20"/>
          <w:szCs w:val="20"/>
          <w:vertAlign w:val="subscript"/>
        </w:rPr>
        <w:t>(g)</w:t>
      </w:r>
      <w:r w:rsidR="00FD26B8">
        <w:rPr>
          <w:rFonts w:ascii="Georgia" w:hAnsi="Georgia"/>
          <w:sz w:val="20"/>
          <w:szCs w:val="20"/>
        </w:rPr>
        <w:t xml:space="preserve">  </w:t>
      </w:r>
      <w:r w:rsidR="00FD26B8" w:rsidRPr="00FD26B8">
        <w:rPr>
          <w:rFonts w:ascii="Georgia" w:hAnsi="Georgia"/>
          <w:sz w:val="20"/>
          <w:szCs w:val="20"/>
        </w:rPr>
        <w:sym w:font="Wingdings" w:char="F0E0"/>
      </w:r>
      <w:r w:rsidR="00FD26B8">
        <w:rPr>
          <w:rFonts w:ascii="Georgia" w:hAnsi="Georgia"/>
          <w:sz w:val="20"/>
          <w:szCs w:val="20"/>
        </w:rPr>
        <w:t xml:space="preserve">  2 O</w:t>
      </w:r>
      <w:r w:rsidR="00FD26B8">
        <w:rPr>
          <w:rFonts w:ascii="Georgia" w:hAnsi="Georgia"/>
          <w:sz w:val="20"/>
          <w:szCs w:val="20"/>
          <w:vertAlign w:val="subscript"/>
        </w:rPr>
        <w:t>2 (g)</w:t>
      </w:r>
    </w:p>
    <w:p w:rsidR="00FD26B8" w:rsidRDefault="00FD26B8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16.  For the reaction    2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2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2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, the observed rate law is:  Rate =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>[NO]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>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].  The mechanisms shown below have been proposed to explain the kinetics of this reaction.  Which of the following are acceptable </w:t>
      </w:r>
      <w:proofErr w:type="spellStart"/>
      <w:r>
        <w:rPr>
          <w:rFonts w:ascii="Georgia" w:hAnsi="Georgia"/>
          <w:sz w:val="20"/>
          <w:szCs w:val="20"/>
        </w:rPr>
        <w:t>mechanicsms</w:t>
      </w:r>
      <w:proofErr w:type="spellEnd"/>
      <w:r>
        <w:rPr>
          <w:rFonts w:ascii="Georgia" w:hAnsi="Georgia"/>
          <w:sz w:val="20"/>
          <w:szCs w:val="20"/>
        </w:rPr>
        <w:t>?</w:t>
      </w:r>
    </w:p>
    <w:p w:rsidR="00FD26B8" w:rsidRDefault="00FD26B8" w:rsidP="00A63880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A63880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Mechanism I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2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2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</w:t>
      </w:r>
      <w:r w:rsidR="003D0E43">
        <w:rPr>
          <w:rFonts w:ascii="Georgia" w:hAnsi="Georgia"/>
          <w:sz w:val="20"/>
          <w:szCs w:val="20"/>
          <w:vertAlign w:val="subscript"/>
        </w:rPr>
        <w:t>)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Mechanism II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+  N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Slow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N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O</w:t>
      </w:r>
      <w:r>
        <w:rPr>
          <w:rFonts w:ascii="Georgia" w:hAnsi="Georgia"/>
          <w:sz w:val="20"/>
          <w:szCs w:val="20"/>
          <w:vertAlign w:val="subscript"/>
        </w:rPr>
        <w:t xml:space="preserve"> 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Fast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 xml:space="preserve"> 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Fast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i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Mechanism III: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i/>
          <w:sz w:val="20"/>
          <w:szCs w:val="20"/>
          <w:vertAlign w:val="subscript"/>
        </w:rPr>
        <w:t xml:space="preserve">  </w:t>
      </w:r>
      <w:r>
        <w:rPr>
          <w:rFonts w:ascii="Georgia" w:hAnsi="Georgia"/>
          <w:sz w:val="20"/>
          <w:szCs w:val="20"/>
        </w:rPr>
        <w:t>+</w:t>
      </w:r>
      <w:proofErr w:type="gramEnd"/>
      <w:r>
        <w:rPr>
          <w:rFonts w:ascii="Georgia" w:hAnsi="Georgia"/>
          <w:sz w:val="20"/>
          <w:szCs w:val="20"/>
        </w:rPr>
        <w:t xml:space="preserve">  2NO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Slow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 xml:space="preserve">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i/>
          <w:sz w:val="20"/>
          <w:szCs w:val="20"/>
        </w:rPr>
        <w:t>Fast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17.  The mechanism for the reaction of nitrogen dioxide with carbon monoxide to form nitric oxi</w:t>
      </w:r>
      <w:r w:rsidR="003D0E43">
        <w:rPr>
          <w:rFonts w:ascii="Georgia" w:hAnsi="Georgia"/>
          <w:sz w:val="20"/>
          <w:szCs w:val="20"/>
        </w:rPr>
        <w:t>de and carbon dioxide is thought</w:t>
      </w:r>
      <w:r>
        <w:rPr>
          <w:rFonts w:ascii="Georgia" w:hAnsi="Georgia"/>
          <w:sz w:val="20"/>
          <w:szCs w:val="20"/>
        </w:rPr>
        <w:t xml:space="preserve"> to be: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 +  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Slow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NO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CO  </w:t>
      </w:r>
      <w:r w:rsidRPr="00FD26B8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 +  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Fast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a)  Write the rate law expected for this mechanism.  </w:t>
      </w: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D26B8" w:rsidRDefault="00FD26B8" w:rsidP="00FD26B8">
      <w:pPr>
        <w:spacing w:before="240"/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 What is the overall balance equation for the reaction?</w:t>
      </w:r>
    </w:p>
    <w:p w:rsidR="00FD26B8" w:rsidRDefault="00FD26B8" w:rsidP="00FD26B8">
      <w:pPr>
        <w:spacing w:before="240"/>
        <w:ind w:left="-360" w:right="-720"/>
        <w:contextualSpacing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D26B8" w:rsidRDefault="00FD26B8" w:rsidP="00725BD4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lastRenderedPageBreak/>
        <w:t>Temperature Dependence of Rate Constants and the Collision Model</w:t>
      </w:r>
    </w:p>
    <w:p w:rsidR="00FD26B8" w:rsidRDefault="006C57D1" w:rsidP="00FD26B8">
      <w:pPr>
        <w:spacing w:before="240"/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8C233" wp14:editId="797EBDEB">
            <wp:simplePos x="0" y="0"/>
            <wp:positionH relativeFrom="column">
              <wp:posOffset>3467735</wp:posOffset>
            </wp:positionH>
            <wp:positionV relativeFrom="paragraph">
              <wp:posOffset>120650</wp:posOffset>
            </wp:positionV>
            <wp:extent cx="2698115" cy="2062480"/>
            <wp:effectExtent l="0" t="0" r="6985" b="0"/>
            <wp:wrapTight wrapText="bothSides">
              <wp:wrapPolygon edited="0">
                <wp:start x="0" y="0"/>
                <wp:lineTo x="0" y="21347"/>
                <wp:lineTo x="21503" y="21347"/>
                <wp:lineTo x="21503" y="0"/>
                <wp:lineTo x="0" y="0"/>
              </wp:wrapPolygon>
            </wp:wrapTight>
            <wp:docPr id="2" name="Picture 2" descr="http://media.cheggcdn.com/media/b0e/b0e999a6-5528-41ef-97f2-e5e7b4c56c30/php2Hah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heggcdn.com/media/b0e/b0e999a6-5528-41ef-97f2-e5e7b4c56c30/php2Hah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B8" w:rsidRDefault="007A611C" w:rsidP="00725BD4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82BC6" wp14:editId="53D42884">
                <wp:simplePos x="0" y="0"/>
                <wp:positionH relativeFrom="column">
                  <wp:posOffset>4493941</wp:posOffset>
                </wp:positionH>
                <wp:positionV relativeFrom="paragraph">
                  <wp:posOffset>33097</wp:posOffset>
                </wp:positionV>
                <wp:extent cx="802749" cy="177800"/>
                <wp:effectExtent l="38100" t="57150" r="0" b="508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49" cy="17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53.85pt;margin-top:2.6pt;width:63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" fillcolor="white [3212]" stroked="f"/>
            </w:pict>
          </mc:Fallback>
        </mc:AlternateContent>
      </w:r>
      <w:r w:rsidR="00FD26B8">
        <w:rPr>
          <w:rFonts w:ascii="Georgia" w:hAnsi="Georgia"/>
          <w:sz w:val="20"/>
          <w:szCs w:val="20"/>
        </w:rPr>
        <w:t xml:space="preserve">18.  </w:t>
      </w:r>
      <w:r w:rsidR="00725BD4">
        <w:rPr>
          <w:rFonts w:ascii="Georgia" w:hAnsi="Georgia"/>
          <w:sz w:val="20"/>
          <w:szCs w:val="20"/>
        </w:rPr>
        <w:t>For the following reaction profile, label the following:</w:t>
      </w:r>
    </w:p>
    <w:p w:rsidR="00725BD4" w:rsidRDefault="00725BD4" w:rsidP="00725BD4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a)  </w:t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positions of the reactants and products.</w:t>
      </w:r>
    </w:p>
    <w:p w:rsidR="00725BD4" w:rsidRPr="00FD26B8" w:rsidRDefault="00725BD4" w:rsidP="00725BD4">
      <w:pPr>
        <w:spacing w:before="240"/>
        <w:ind w:left="-540" w:right="-720" w:firstLine="18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b)  </w:t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activation energy.</w:t>
      </w:r>
    </w:p>
    <w:p w:rsidR="00FB1F8C" w:rsidRDefault="00725BD4" w:rsidP="00725BD4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ΔE for the reaction.</w:t>
      </w: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A611C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F6413" wp14:editId="76BF143A">
                <wp:simplePos x="0" y="0"/>
                <wp:positionH relativeFrom="column">
                  <wp:posOffset>5604510</wp:posOffset>
                </wp:positionH>
                <wp:positionV relativeFrom="paragraph">
                  <wp:posOffset>116205</wp:posOffset>
                </wp:positionV>
                <wp:extent cx="222885" cy="177800"/>
                <wp:effectExtent l="38100" t="38100" r="5715" b="508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7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41.3pt;margin-top:9.15pt;width:17.5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" fillcolor="white [3212]" stroked="f"/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3980506</wp:posOffset>
                </wp:positionH>
                <wp:positionV relativeFrom="paragraph">
                  <wp:posOffset>109220</wp:posOffset>
                </wp:positionV>
                <wp:extent cx="223025" cy="178419"/>
                <wp:effectExtent l="38100" t="38100" r="0" b="508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1784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3.45pt;margin-top:8.6pt;width:17.55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" fillcolor="white [3212]" stroked="f"/>
            </w:pict>
          </mc:Fallback>
        </mc:AlternateContent>
      </w: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725BD4" w:rsidRDefault="00725BD4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19.  </w:t>
      </w:r>
      <w:r w:rsidR="001A2585">
        <w:rPr>
          <w:rFonts w:ascii="Georgia" w:hAnsi="Georgia"/>
          <w:sz w:val="20"/>
          <w:szCs w:val="20"/>
        </w:rPr>
        <w:t>Draw a rough sketch of the energy profile for each of the following reactions:</w:t>
      </w: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ΔE = +10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= 25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ΔE = -10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= 50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c)  ΔE = -50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= 50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20.  For a certain process, the activation energy is greater for the forward reaction than for the reverse reaction.  Does this reaction have a positive or negative value for ΔE?</w:t>
      </w: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1A2585" w:rsidP="00CC6A62">
      <w:pPr>
        <w:ind w:left="-360" w:right="-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21.  </w:t>
      </w:r>
      <w:r w:rsidR="00CC6A62">
        <w:rPr>
          <w:rFonts w:ascii="Georgia" w:hAnsi="Georgia"/>
          <w:sz w:val="20"/>
          <w:szCs w:val="20"/>
        </w:rPr>
        <w:t xml:space="preserve"> A first-order reaction has rate constants of 4.6 x 10</w:t>
      </w:r>
      <w:r w:rsidR="00CC6A62">
        <w:rPr>
          <w:rFonts w:ascii="Georgia" w:hAnsi="Georgia"/>
          <w:sz w:val="20"/>
          <w:szCs w:val="20"/>
          <w:vertAlign w:val="superscript"/>
        </w:rPr>
        <w:t>-2</w:t>
      </w:r>
      <w:r w:rsidR="00CC6A62">
        <w:rPr>
          <w:rFonts w:ascii="Georgia" w:hAnsi="Georgia"/>
          <w:sz w:val="20"/>
          <w:szCs w:val="20"/>
        </w:rPr>
        <w:t xml:space="preserve"> s</w:t>
      </w:r>
      <w:r w:rsidR="00CC6A62">
        <w:rPr>
          <w:rFonts w:ascii="Georgia" w:hAnsi="Georgia"/>
          <w:sz w:val="20"/>
          <w:szCs w:val="20"/>
          <w:vertAlign w:val="superscript"/>
        </w:rPr>
        <w:t>-1</w:t>
      </w:r>
      <w:r w:rsidR="00CC6A62">
        <w:rPr>
          <w:rFonts w:ascii="Georgia" w:hAnsi="Georgia"/>
          <w:sz w:val="20"/>
          <w:szCs w:val="20"/>
        </w:rPr>
        <w:t xml:space="preserve"> and 8.1 x 10</w:t>
      </w:r>
      <w:r w:rsidR="00CC6A62">
        <w:rPr>
          <w:rFonts w:ascii="Georgia" w:hAnsi="Georgia"/>
          <w:sz w:val="20"/>
          <w:szCs w:val="20"/>
          <w:vertAlign w:val="superscript"/>
        </w:rPr>
        <w:t>-2</w:t>
      </w:r>
      <w:r w:rsidR="00CC6A62">
        <w:rPr>
          <w:rFonts w:ascii="Georgia" w:hAnsi="Georgia"/>
          <w:sz w:val="20"/>
          <w:szCs w:val="20"/>
        </w:rPr>
        <w:t xml:space="preserve"> s</w:t>
      </w:r>
      <w:r w:rsidR="00CC6A62">
        <w:rPr>
          <w:rFonts w:ascii="Georgia" w:hAnsi="Georgia"/>
          <w:sz w:val="20"/>
          <w:szCs w:val="20"/>
          <w:vertAlign w:val="superscript"/>
        </w:rPr>
        <w:t>-1</w:t>
      </w:r>
      <w:r w:rsidR="00CC6A62">
        <w:rPr>
          <w:rFonts w:ascii="Georgia" w:hAnsi="Georgia"/>
          <w:sz w:val="20"/>
          <w:szCs w:val="20"/>
        </w:rPr>
        <w:t xml:space="preserve"> at 0°C and 20</w:t>
      </w:r>
      <w:proofErr w:type="gramStart"/>
      <w:r w:rsidR="00CC6A62">
        <w:rPr>
          <w:rFonts w:ascii="Georgia" w:hAnsi="Georgia"/>
          <w:sz w:val="20"/>
          <w:szCs w:val="20"/>
        </w:rPr>
        <w:t>.°</w:t>
      </w:r>
      <w:proofErr w:type="gramEnd"/>
      <w:r w:rsidR="00CC6A62">
        <w:rPr>
          <w:rFonts w:ascii="Georgia" w:hAnsi="Georgia"/>
          <w:sz w:val="20"/>
          <w:szCs w:val="20"/>
        </w:rPr>
        <w:t>C, respectively.  What is the value of the activation energy?</w:t>
      </w: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22.  A certain reaction has </w:t>
      </w:r>
      <w:proofErr w:type="gramStart"/>
      <w:r>
        <w:rPr>
          <w:rFonts w:ascii="Georgia" w:hAnsi="Georgia"/>
          <w:sz w:val="20"/>
          <w:szCs w:val="20"/>
        </w:rPr>
        <w:t>an activation</w:t>
      </w:r>
      <w:proofErr w:type="gramEnd"/>
      <w:r>
        <w:rPr>
          <w:rFonts w:ascii="Georgia" w:hAnsi="Georgia"/>
          <w:sz w:val="20"/>
          <w:szCs w:val="20"/>
        </w:rPr>
        <w:t xml:space="preserve"> energy of 54.0 kJ/mol.  </w:t>
      </w:r>
      <w:proofErr w:type="gramStart"/>
      <w:r>
        <w:rPr>
          <w:rFonts w:ascii="Georgia" w:hAnsi="Georgia"/>
          <w:sz w:val="20"/>
          <w:szCs w:val="20"/>
        </w:rPr>
        <w:t>As the temperature is increased from 22°C to a higher temperature, the rate constant increases by a factor of 7.00.</w:t>
      </w:r>
      <w:proofErr w:type="gramEnd"/>
      <w:r>
        <w:rPr>
          <w:rFonts w:ascii="Georgia" w:hAnsi="Georgia"/>
          <w:sz w:val="20"/>
          <w:szCs w:val="20"/>
        </w:rPr>
        <w:t xml:space="preserve">  Calculate the higher temperature.</w:t>
      </w: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23.  Which of the following reactions would you expect to proceed at a faster rate at room temperature?  Why?  (</w:t>
      </w:r>
      <w:r>
        <w:rPr>
          <w:rFonts w:ascii="Georgia" w:hAnsi="Georgia"/>
          <w:i/>
          <w:sz w:val="20"/>
          <w:szCs w:val="20"/>
        </w:rPr>
        <w:t xml:space="preserve">Hint: </w:t>
      </w:r>
      <w:r>
        <w:rPr>
          <w:rFonts w:ascii="Georgia" w:hAnsi="Georgia"/>
          <w:sz w:val="20"/>
          <w:szCs w:val="20"/>
        </w:rPr>
        <w:t>Think about which reaction would have the lower activation energy).</w:t>
      </w:r>
    </w:p>
    <w:p w:rsidR="00CC6A62" w:rsidRDefault="00CC6A62" w:rsidP="00CC6A62">
      <w:pPr>
        <w:ind w:left="-360" w:right="-720" w:hanging="360"/>
        <w:jc w:val="center"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>2 Ce</w:t>
      </w:r>
      <w:r>
        <w:rPr>
          <w:rFonts w:ascii="Georgia" w:hAnsi="Georgia"/>
          <w:sz w:val="20"/>
          <w:szCs w:val="20"/>
          <w:vertAlign w:val="superscript"/>
        </w:rPr>
        <w:t>4+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Hg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  <w:vertAlign w:val="superscript"/>
        </w:rPr>
        <w:t>2+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</w:t>
      </w:r>
      <w:r w:rsidRPr="00D52CF2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Ce</w:t>
      </w:r>
      <w:r>
        <w:rPr>
          <w:rFonts w:ascii="Georgia" w:hAnsi="Georgia"/>
          <w:sz w:val="20"/>
          <w:szCs w:val="20"/>
          <w:vertAlign w:val="superscript"/>
        </w:rPr>
        <w:t xml:space="preserve">3+ </w:t>
      </w:r>
      <w:r>
        <w:rPr>
          <w:rFonts w:ascii="Georgia" w:hAnsi="Georgia"/>
          <w:sz w:val="20"/>
          <w:szCs w:val="20"/>
          <w:vertAlign w:val="subscript"/>
        </w:rPr>
        <w:t>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  2Hg</w:t>
      </w:r>
      <w:r>
        <w:rPr>
          <w:rFonts w:ascii="Georgia" w:hAnsi="Georgia"/>
          <w:sz w:val="20"/>
          <w:szCs w:val="20"/>
          <w:vertAlign w:val="superscript"/>
        </w:rPr>
        <w:t>2+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</w:p>
    <w:p w:rsidR="00CC6A62" w:rsidRDefault="00CC6A62" w:rsidP="00CC6A62">
      <w:pPr>
        <w:ind w:left="-360" w:right="-720" w:hanging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perscript"/>
        </w:rPr>
        <w:t>+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OH</w:t>
      </w:r>
      <w:r>
        <w:rPr>
          <w:rFonts w:ascii="Georgia" w:hAnsi="Georgia"/>
          <w:sz w:val="20"/>
          <w:szCs w:val="20"/>
          <w:vertAlign w:val="superscript"/>
        </w:rPr>
        <w:t>-</w:t>
      </w:r>
      <w:r>
        <w:rPr>
          <w:rFonts w:ascii="Georgia" w:hAnsi="Georgia"/>
          <w:sz w:val="20"/>
          <w:szCs w:val="20"/>
          <w:vertAlign w:val="subscript"/>
        </w:rPr>
        <w:t xml:space="preserve"> 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</w:t>
      </w:r>
      <w:r w:rsidRPr="00D52CF2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(l)</w:t>
      </w:r>
    </w:p>
    <w:p w:rsidR="00CC6A62" w:rsidRDefault="00CC6A62" w:rsidP="00CC6A62">
      <w:pPr>
        <w:ind w:left="-360" w:right="-720" w:hanging="360"/>
        <w:jc w:val="center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jc w:val="center"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Catalysts</w:t>
      </w:r>
    </w:p>
    <w:p w:rsidR="00CC6A62" w:rsidRDefault="00CC6A62" w:rsidP="00CC6A62">
      <w:pPr>
        <w:ind w:left="-360" w:right="-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24.  One mechanism for the destruction of ozone in the upper atmosphere is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 </w:t>
      </w:r>
      <w:r>
        <w:rPr>
          <w:rFonts w:ascii="Georgia" w:hAnsi="Georgia"/>
          <w:sz w:val="20"/>
          <w:szCs w:val="20"/>
          <w:vertAlign w:val="subscript"/>
        </w:rPr>
        <w:t xml:space="preserve">(g) </w:t>
      </w:r>
      <w:r>
        <w:rPr>
          <w:rFonts w:ascii="Georgia" w:hAnsi="Georgia"/>
          <w:sz w:val="20"/>
          <w:szCs w:val="20"/>
        </w:rPr>
        <w:t xml:space="preserve">  </w:t>
      </w:r>
      <w:r w:rsidRPr="00D52CF2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NO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Slow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F5FF1">
        <w:rPr>
          <w:rFonts w:ascii="Georgia" w:hAnsi="Georgia"/>
          <w:sz w:val="20"/>
          <w:szCs w:val="20"/>
          <w:u w:val="single"/>
        </w:rPr>
        <w:t>NO</w:t>
      </w:r>
      <w:r w:rsidRPr="00EF5FF1">
        <w:rPr>
          <w:rFonts w:ascii="Georgia" w:hAnsi="Georgia"/>
          <w:sz w:val="20"/>
          <w:szCs w:val="20"/>
          <w:u w:val="single"/>
          <w:vertAlign w:val="subscript"/>
        </w:rPr>
        <w:t>2 (g</w:t>
      </w:r>
      <w:proofErr w:type="gramStart"/>
      <w:r w:rsidRPr="00EF5FF1">
        <w:rPr>
          <w:rFonts w:ascii="Georgia" w:hAnsi="Georgia"/>
          <w:sz w:val="20"/>
          <w:szCs w:val="20"/>
          <w:u w:val="single"/>
          <w:vertAlign w:val="subscript"/>
        </w:rPr>
        <w:t>)</w:t>
      </w:r>
      <w:r w:rsidRPr="00EF5FF1">
        <w:rPr>
          <w:rFonts w:ascii="Georgia" w:hAnsi="Georgia"/>
          <w:sz w:val="20"/>
          <w:szCs w:val="20"/>
          <w:u w:val="single"/>
        </w:rPr>
        <w:t xml:space="preserve">  +</w:t>
      </w:r>
      <w:proofErr w:type="gramEnd"/>
      <w:r w:rsidRPr="00EF5FF1">
        <w:rPr>
          <w:rFonts w:ascii="Georgia" w:hAnsi="Georgia"/>
          <w:sz w:val="20"/>
          <w:szCs w:val="20"/>
          <w:u w:val="single"/>
        </w:rPr>
        <w:t xml:space="preserve">  O </w:t>
      </w:r>
      <w:r w:rsidRPr="00EF5FF1">
        <w:rPr>
          <w:rFonts w:ascii="Georgia" w:hAnsi="Georgia"/>
          <w:sz w:val="20"/>
          <w:szCs w:val="20"/>
          <w:u w:val="single"/>
          <w:vertAlign w:val="subscript"/>
        </w:rPr>
        <w:t>(g)</w:t>
      </w:r>
      <w:r w:rsidRPr="00EF5FF1">
        <w:rPr>
          <w:rFonts w:ascii="Georgia" w:hAnsi="Georgia"/>
          <w:sz w:val="20"/>
          <w:szCs w:val="20"/>
          <w:u w:val="single"/>
        </w:rPr>
        <w:t xml:space="preserve">  </w:t>
      </w:r>
      <w:r w:rsidRPr="00EF5FF1">
        <w:rPr>
          <w:rFonts w:ascii="Georgia" w:hAnsi="Georgia"/>
          <w:sz w:val="20"/>
          <w:szCs w:val="20"/>
          <w:u w:val="single"/>
        </w:rPr>
        <w:sym w:font="Wingdings" w:char="F0E0"/>
      </w:r>
      <w:r w:rsidRPr="00EF5FF1">
        <w:rPr>
          <w:rFonts w:ascii="Georgia" w:hAnsi="Georgia"/>
          <w:sz w:val="20"/>
          <w:szCs w:val="20"/>
          <w:u w:val="single"/>
        </w:rPr>
        <w:t xml:space="preserve">  NO </w:t>
      </w:r>
      <w:r w:rsidRPr="00EF5FF1">
        <w:rPr>
          <w:rFonts w:ascii="Georgia" w:hAnsi="Georgia"/>
          <w:sz w:val="20"/>
          <w:szCs w:val="20"/>
          <w:u w:val="single"/>
          <w:vertAlign w:val="subscript"/>
        </w:rPr>
        <w:t>(g)</w:t>
      </w:r>
      <w:r w:rsidRPr="00EF5FF1">
        <w:rPr>
          <w:rFonts w:ascii="Georgia" w:hAnsi="Georgia"/>
          <w:sz w:val="20"/>
          <w:szCs w:val="20"/>
          <w:u w:val="single"/>
        </w:rPr>
        <w:t xml:space="preserve">  +  O</w:t>
      </w:r>
      <w:r w:rsidRPr="00EF5FF1">
        <w:rPr>
          <w:rFonts w:ascii="Georgia" w:hAnsi="Georgia"/>
          <w:sz w:val="20"/>
          <w:szCs w:val="20"/>
          <w:u w:val="single"/>
          <w:vertAlign w:val="subscript"/>
        </w:rPr>
        <w:t>2 (g</w:t>
      </w:r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Fast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Overall Reaction:   O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EF5FF1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a)  Which species is a catalyst?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Which species is an intermediate?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3D0E43">
      <w:pPr>
        <w:ind w:left="-360" w:right="-90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c)  </w:t>
      </w:r>
      <w:proofErr w:type="spellStart"/>
      <w:r>
        <w:rPr>
          <w:rFonts w:ascii="Georgia" w:hAnsi="Georgia"/>
          <w:sz w:val="20"/>
          <w:szCs w:val="20"/>
        </w:rPr>
        <w:t>E</w:t>
      </w:r>
      <w:r w:rsidR="003D0E43"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for the </w:t>
      </w:r>
      <w:proofErr w:type="spellStart"/>
      <w:r>
        <w:rPr>
          <w:rFonts w:ascii="Georgia" w:hAnsi="Georgia"/>
          <w:sz w:val="20"/>
          <w:szCs w:val="20"/>
        </w:rPr>
        <w:t>uncatalyzed</w:t>
      </w:r>
      <w:proofErr w:type="spellEnd"/>
      <w:r>
        <w:rPr>
          <w:rFonts w:ascii="Georgia" w:hAnsi="Georgia"/>
          <w:sz w:val="20"/>
          <w:szCs w:val="20"/>
        </w:rPr>
        <w:t xml:space="preserve"> reaction   O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CC6A62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 is 14.0 kJ.  </w:t>
      </w:r>
      <w:proofErr w:type="spellStart"/>
      <w:r>
        <w:rPr>
          <w:rFonts w:ascii="Georgia" w:hAnsi="Georgia"/>
          <w:sz w:val="20"/>
          <w:szCs w:val="20"/>
        </w:rPr>
        <w:t>E</w:t>
      </w:r>
      <w:r w:rsidR="003D0E43"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for the same reaction when catalyzed is 11.9 kJ.  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What is the ratio of the rate constant for the catalyzed reaction to that for the </w:t>
      </w:r>
      <w:proofErr w:type="spellStart"/>
      <w:r>
        <w:rPr>
          <w:rFonts w:ascii="Georgia" w:hAnsi="Georgia"/>
          <w:sz w:val="20"/>
          <w:szCs w:val="20"/>
        </w:rPr>
        <w:t>uncatalyzed</w:t>
      </w:r>
      <w:proofErr w:type="spellEnd"/>
      <w:r>
        <w:rPr>
          <w:rFonts w:ascii="Georgia" w:hAnsi="Georgia"/>
          <w:sz w:val="20"/>
          <w:szCs w:val="20"/>
        </w:rPr>
        <w:t xml:space="preserve"> reaction at 25°C?  Assume that the frequency factor A is the same for each reaction.</w:t>
      </w: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CC6A62" w:rsidRDefault="00CC6A62" w:rsidP="00CC6A62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753D6" w:rsidRDefault="00B753D6" w:rsidP="00B753D6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B753D6" w:rsidRDefault="00FC763B" w:rsidP="003277FF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25</w:t>
      </w:r>
      <w:r w:rsidR="00B753D6">
        <w:rPr>
          <w:rFonts w:ascii="Georgia" w:hAnsi="Georgia"/>
          <w:sz w:val="20"/>
          <w:szCs w:val="20"/>
        </w:rPr>
        <w:t xml:space="preserve">.  The activation energy of a certain </w:t>
      </w:r>
      <w:proofErr w:type="spellStart"/>
      <w:r w:rsidR="00B753D6">
        <w:rPr>
          <w:rFonts w:ascii="Georgia" w:hAnsi="Georgia"/>
          <w:sz w:val="20"/>
          <w:szCs w:val="20"/>
        </w:rPr>
        <w:t>uncatalyzed</w:t>
      </w:r>
      <w:proofErr w:type="spellEnd"/>
      <w:r w:rsidR="00B753D6">
        <w:rPr>
          <w:rFonts w:ascii="Georgia" w:hAnsi="Georgia"/>
          <w:sz w:val="20"/>
          <w:szCs w:val="20"/>
        </w:rPr>
        <w:t xml:space="preserve"> biochemical reaction is </w:t>
      </w:r>
      <w:proofErr w:type="gramStart"/>
      <w:r w:rsidR="00B753D6">
        <w:rPr>
          <w:rFonts w:ascii="Georgia" w:hAnsi="Georgia"/>
          <w:sz w:val="20"/>
          <w:szCs w:val="20"/>
        </w:rPr>
        <w:t>50.0 kJ/mol</w:t>
      </w:r>
      <w:proofErr w:type="gramEnd"/>
      <w:r w:rsidR="00B753D6">
        <w:rPr>
          <w:rFonts w:ascii="Georgia" w:hAnsi="Georgia"/>
          <w:sz w:val="20"/>
          <w:szCs w:val="20"/>
        </w:rPr>
        <w:t>.  In the presence of a catalyst at 37°C, the rate constant for the reaction increases by a factor of 2.50 x 10</w:t>
      </w:r>
      <w:r w:rsidR="00B753D6">
        <w:rPr>
          <w:rFonts w:ascii="Georgia" w:hAnsi="Georgia"/>
          <w:sz w:val="20"/>
          <w:szCs w:val="20"/>
          <w:vertAlign w:val="superscript"/>
        </w:rPr>
        <w:t>3</w:t>
      </w:r>
      <w:r w:rsidR="00B753D6">
        <w:rPr>
          <w:rFonts w:ascii="Georgia" w:hAnsi="Georgia"/>
          <w:sz w:val="20"/>
          <w:szCs w:val="20"/>
        </w:rPr>
        <w:t xml:space="preserve"> as compared with the </w:t>
      </w:r>
      <w:proofErr w:type="spellStart"/>
      <w:r w:rsidR="00B753D6">
        <w:rPr>
          <w:rFonts w:ascii="Georgia" w:hAnsi="Georgia"/>
          <w:sz w:val="20"/>
          <w:szCs w:val="20"/>
        </w:rPr>
        <w:t>uncatalyzed</w:t>
      </w:r>
      <w:proofErr w:type="spellEnd"/>
      <w:r w:rsidR="00B753D6">
        <w:rPr>
          <w:rFonts w:ascii="Georgia" w:hAnsi="Georgia"/>
          <w:sz w:val="20"/>
          <w:szCs w:val="20"/>
        </w:rPr>
        <w:t xml:space="preserve"> reaction.  Assuming the frequency factor </w:t>
      </w:r>
      <w:r w:rsidR="00B753D6">
        <w:rPr>
          <w:rFonts w:ascii="Georgia" w:hAnsi="Georgia"/>
          <w:i/>
          <w:sz w:val="20"/>
          <w:szCs w:val="20"/>
        </w:rPr>
        <w:t xml:space="preserve">A </w:t>
      </w:r>
      <w:r w:rsidR="00B753D6">
        <w:rPr>
          <w:rFonts w:ascii="Georgia" w:hAnsi="Georgia"/>
          <w:sz w:val="20"/>
          <w:szCs w:val="20"/>
        </w:rPr>
        <w:t xml:space="preserve">is the same for both the catalyzed and </w:t>
      </w:r>
      <w:proofErr w:type="spellStart"/>
      <w:r w:rsidR="00B753D6">
        <w:rPr>
          <w:rFonts w:ascii="Georgia" w:hAnsi="Georgia"/>
          <w:sz w:val="20"/>
          <w:szCs w:val="20"/>
        </w:rPr>
        <w:t>uncatalyzed</w:t>
      </w:r>
      <w:proofErr w:type="spellEnd"/>
      <w:r w:rsidR="00B753D6">
        <w:rPr>
          <w:rFonts w:ascii="Georgia" w:hAnsi="Georgia"/>
          <w:sz w:val="20"/>
          <w:szCs w:val="20"/>
        </w:rPr>
        <w:t xml:space="preserve"> </w:t>
      </w:r>
      <w:proofErr w:type="gramStart"/>
      <w:r w:rsidR="00B753D6">
        <w:rPr>
          <w:rFonts w:ascii="Georgia" w:hAnsi="Georgia"/>
          <w:sz w:val="20"/>
          <w:szCs w:val="20"/>
        </w:rPr>
        <w:t>reactions,</w:t>
      </w:r>
      <w:proofErr w:type="gramEnd"/>
      <w:r w:rsidR="00B753D6">
        <w:rPr>
          <w:rFonts w:ascii="Georgia" w:hAnsi="Georgia"/>
          <w:sz w:val="20"/>
          <w:szCs w:val="20"/>
        </w:rPr>
        <w:t xml:space="preserve"> calculate the activation energy for the catalyzed reaction.</w:t>
      </w:r>
    </w:p>
    <w:p w:rsidR="001A2585" w:rsidRDefault="001A2585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3277FF" w:rsidRDefault="003277FF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C763B" w:rsidRDefault="00FC763B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C763B" w:rsidRDefault="00FC763B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FC763B" w:rsidRPr="001A2585" w:rsidRDefault="00FC763B" w:rsidP="00FB1F8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2C154C" w:rsidRDefault="002C154C" w:rsidP="00253885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lastRenderedPageBreak/>
        <w:t>Answers to Selected Problems</w:t>
      </w:r>
    </w:p>
    <w:p w:rsidR="002C154C" w:rsidRDefault="002C154C" w:rsidP="00B753D6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 </w:t>
      </w:r>
      <w:r w:rsidR="003D0E43">
        <w:rPr>
          <w:rFonts w:ascii="Georgia" w:hAnsi="Georgia"/>
          <w:sz w:val="20"/>
          <w:szCs w:val="20"/>
        </w:rPr>
        <w:t>Rate (P</w:t>
      </w:r>
      <w:r w:rsidR="003D0E43">
        <w:rPr>
          <w:rFonts w:ascii="Georgia" w:hAnsi="Georgia"/>
          <w:sz w:val="20"/>
          <w:szCs w:val="20"/>
          <w:vertAlign w:val="subscript"/>
        </w:rPr>
        <w:t>4</w:t>
      </w:r>
      <w:r w:rsidR="003D0E43">
        <w:rPr>
          <w:rFonts w:ascii="Georgia" w:hAnsi="Georgia"/>
          <w:sz w:val="20"/>
          <w:szCs w:val="20"/>
        </w:rPr>
        <w:t>) = 0.0006 M/s; Rate (H</w:t>
      </w:r>
      <w:r w:rsidR="003D0E43">
        <w:rPr>
          <w:rFonts w:ascii="Georgia" w:hAnsi="Georgia"/>
          <w:sz w:val="20"/>
          <w:szCs w:val="20"/>
          <w:vertAlign w:val="subscript"/>
        </w:rPr>
        <w:t>2</w:t>
      </w:r>
      <w:r w:rsidR="003D0E43">
        <w:rPr>
          <w:rFonts w:ascii="Georgia" w:hAnsi="Georgia"/>
          <w:sz w:val="20"/>
          <w:szCs w:val="20"/>
        </w:rPr>
        <w:t>) = 0.0036 M/s</w:t>
      </w:r>
    </w:p>
    <w:p w:rsidR="003D0E43" w:rsidRDefault="003D0E43" w:rsidP="00B753D6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 Ave Rate (H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) = 2.31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 xml:space="preserve"> M/s; Ave Rate (O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) = 1.16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 xml:space="preserve"> M/s</w:t>
      </w:r>
    </w:p>
    <w:p w:rsidR="003D0E43" w:rsidRDefault="003D0E43" w:rsidP="003D0E43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Ave Rate (H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) = 1.16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 xml:space="preserve"> M/s; Ave Rate (O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) = 5.79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 xml:space="preserve"> M/s</w:t>
      </w:r>
    </w:p>
    <w:p w:rsidR="003D0E43" w:rsidRDefault="003D0E43" w:rsidP="003D0E43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 </w:t>
      </w:r>
      <w:proofErr w:type="gramStart"/>
      <w:r>
        <w:rPr>
          <w:rFonts w:ascii="Georgia" w:hAnsi="Georgia"/>
          <w:sz w:val="20"/>
          <w:szCs w:val="20"/>
        </w:rPr>
        <w:t>b</w:t>
      </w:r>
      <w:proofErr w:type="gramEnd"/>
      <w:r>
        <w:rPr>
          <w:rFonts w:ascii="Georgia" w:hAnsi="Georgia"/>
          <w:sz w:val="20"/>
          <w:szCs w:val="20"/>
        </w:rPr>
        <w:t>) k = 180 L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>/mol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>min</w:t>
      </w:r>
    </w:p>
    <w:p w:rsidR="003D0E43" w:rsidRDefault="003D0E43" w:rsidP="003D0E43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 </w:t>
      </w:r>
      <w:proofErr w:type="gramStart"/>
      <w:r>
        <w:rPr>
          <w:rFonts w:ascii="Georgia" w:hAnsi="Georgia"/>
          <w:sz w:val="20"/>
          <w:szCs w:val="20"/>
        </w:rPr>
        <w:t>b</w:t>
      </w:r>
      <w:proofErr w:type="gramEnd"/>
      <w:r>
        <w:rPr>
          <w:rFonts w:ascii="Georgia" w:hAnsi="Georgia"/>
          <w:sz w:val="20"/>
          <w:szCs w:val="20"/>
        </w:rPr>
        <w:t>)  k = 6.6 x 10</w:t>
      </w:r>
      <w:r>
        <w:rPr>
          <w:rFonts w:ascii="Georgia" w:hAnsi="Georgia"/>
          <w:sz w:val="20"/>
          <w:szCs w:val="20"/>
          <w:vertAlign w:val="superscript"/>
        </w:rPr>
        <w:t>-29</w:t>
      </w:r>
      <w:r>
        <w:rPr>
          <w:rFonts w:ascii="Georgia" w:hAnsi="Georgia"/>
          <w:sz w:val="20"/>
          <w:szCs w:val="20"/>
        </w:rPr>
        <w:t xml:space="preserve"> cm</w:t>
      </w:r>
      <w:r>
        <w:rPr>
          <w:rFonts w:ascii="Georgia" w:hAnsi="Georgia"/>
          <w:sz w:val="20"/>
          <w:szCs w:val="20"/>
          <w:vertAlign w:val="superscript"/>
        </w:rPr>
        <w:t>3</w:t>
      </w:r>
      <w:r>
        <w:rPr>
          <w:rFonts w:ascii="Georgia" w:hAnsi="Georgia"/>
          <w:sz w:val="20"/>
          <w:szCs w:val="20"/>
        </w:rPr>
        <w:t xml:space="preserve">/molecule s;   c) </w:t>
      </w:r>
      <w:r w:rsidR="0057191C">
        <w:rPr>
          <w:rFonts w:ascii="Georgia" w:hAnsi="Georgia"/>
          <w:sz w:val="20"/>
          <w:szCs w:val="20"/>
        </w:rPr>
        <w:t>4.0 x 10</w:t>
      </w:r>
      <w:r w:rsidR="0057191C">
        <w:rPr>
          <w:rFonts w:ascii="Georgia" w:hAnsi="Georgia"/>
          <w:sz w:val="20"/>
          <w:szCs w:val="20"/>
          <w:vertAlign w:val="superscript"/>
        </w:rPr>
        <w:t>-8</w:t>
      </w:r>
      <w:r w:rsidR="0057191C">
        <w:rPr>
          <w:rFonts w:ascii="Georgia" w:hAnsi="Georgia"/>
          <w:sz w:val="20"/>
          <w:szCs w:val="20"/>
        </w:rPr>
        <w:t xml:space="preserve"> L/</w:t>
      </w:r>
      <w:proofErr w:type="spellStart"/>
      <w:r w:rsidR="0057191C">
        <w:rPr>
          <w:rFonts w:ascii="Georgia" w:hAnsi="Georgia"/>
          <w:sz w:val="20"/>
          <w:szCs w:val="20"/>
        </w:rPr>
        <w:t>mol</w:t>
      </w:r>
      <w:proofErr w:type="spellEnd"/>
      <w:r w:rsidR="0057191C">
        <w:rPr>
          <w:rFonts w:ascii="Georgia" w:hAnsi="Georgia"/>
          <w:sz w:val="20"/>
          <w:szCs w:val="20"/>
        </w:rPr>
        <w:t xml:space="preserve"> s</w:t>
      </w:r>
    </w:p>
    <w:p w:rsidR="0057191C" w:rsidRDefault="0057191C" w:rsidP="003D0E43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 </w:t>
      </w:r>
      <w:proofErr w:type="gramStart"/>
      <w:r>
        <w:rPr>
          <w:rFonts w:ascii="Georgia" w:hAnsi="Georgia"/>
          <w:sz w:val="20"/>
          <w:szCs w:val="20"/>
        </w:rPr>
        <w:t>k</w:t>
      </w:r>
      <w:proofErr w:type="gramEnd"/>
      <w:r>
        <w:rPr>
          <w:rFonts w:ascii="Georgia" w:hAnsi="Georgia"/>
          <w:sz w:val="20"/>
          <w:szCs w:val="20"/>
        </w:rPr>
        <w:t xml:space="preserve"> = 0.0119 s</w:t>
      </w:r>
      <w:r>
        <w:rPr>
          <w:rFonts w:ascii="Georgia" w:hAnsi="Georgia"/>
          <w:sz w:val="20"/>
          <w:szCs w:val="20"/>
          <w:vertAlign w:val="superscript"/>
        </w:rPr>
        <w:t>-1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k = 230. L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>/mol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 xml:space="preserve"> min</w:t>
      </w:r>
      <w:proofErr w:type="gramStart"/>
      <w:r>
        <w:rPr>
          <w:rFonts w:ascii="Georgia" w:hAnsi="Georgia"/>
          <w:sz w:val="20"/>
          <w:szCs w:val="20"/>
        </w:rPr>
        <w:t>;  b</w:t>
      </w:r>
      <w:proofErr w:type="gramEnd"/>
      <w:r>
        <w:rPr>
          <w:rFonts w:ascii="Georgia" w:hAnsi="Georgia"/>
          <w:sz w:val="20"/>
          <w:szCs w:val="20"/>
        </w:rPr>
        <w:t>) Rate = 0.594 M/min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k = 2.97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min</w:t>
      </w:r>
      <w:r>
        <w:rPr>
          <w:rFonts w:ascii="Georgia" w:hAnsi="Georgia"/>
          <w:sz w:val="20"/>
          <w:szCs w:val="20"/>
          <w:vertAlign w:val="superscript"/>
        </w:rPr>
        <w:t>-1</w:t>
      </w:r>
      <w:r>
        <w:rPr>
          <w:rFonts w:ascii="Georgia" w:hAnsi="Georgia"/>
          <w:sz w:val="20"/>
          <w:szCs w:val="20"/>
        </w:rPr>
        <w:t>;  b)  t</w:t>
      </w:r>
      <w:r>
        <w:rPr>
          <w:rFonts w:ascii="Georgia" w:hAnsi="Georgia"/>
          <w:sz w:val="20"/>
          <w:szCs w:val="20"/>
          <w:vertAlign w:val="subscript"/>
        </w:rPr>
        <w:t>1/2</w:t>
      </w:r>
      <w:r>
        <w:rPr>
          <w:rFonts w:ascii="Georgia" w:hAnsi="Georgia"/>
          <w:sz w:val="20"/>
          <w:szCs w:val="20"/>
        </w:rPr>
        <w:t xml:space="preserve"> = 23.3 min;  c)  t = 70.0 min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 k = 3.60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L/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 s;  b) t</w:t>
      </w:r>
      <w:r>
        <w:rPr>
          <w:rFonts w:ascii="Georgia" w:hAnsi="Georgia"/>
          <w:sz w:val="20"/>
          <w:szCs w:val="20"/>
          <w:vertAlign w:val="subscript"/>
        </w:rPr>
        <w:t>1/2</w:t>
      </w:r>
      <w:r>
        <w:rPr>
          <w:rFonts w:ascii="Georgia" w:hAnsi="Georgia"/>
          <w:sz w:val="20"/>
          <w:szCs w:val="20"/>
        </w:rPr>
        <w:t xml:space="preserve"> = 9.92 x 10</w:t>
      </w:r>
      <w:r>
        <w:rPr>
          <w:rFonts w:ascii="Georgia" w:hAnsi="Georgia"/>
          <w:sz w:val="20"/>
          <w:szCs w:val="20"/>
          <w:vertAlign w:val="superscript"/>
        </w:rPr>
        <w:t>3</w:t>
      </w:r>
      <w:r>
        <w:rPr>
          <w:rFonts w:ascii="Georgia" w:hAnsi="Georgia"/>
          <w:sz w:val="20"/>
          <w:szCs w:val="20"/>
        </w:rPr>
        <w:t xml:space="preserve"> s;  c) t = 2.98 x 10</w:t>
      </w:r>
      <w:r>
        <w:rPr>
          <w:rFonts w:ascii="Georgia" w:hAnsi="Georgia"/>
          <w:sz w:val="20"/>
          <w:szCs w:val="20"/>
          <w:vertAlign w:val="superscript"/>
        </w:rPr>
        <w:t>4</w:t>
      </w:r>
      <w:r>
        <w:rPr>
          <w:rFonts w:ascii="Georgia" w:hAnsi="Georgia"/>
          <w:sz w:val="20"/>
          <w:szCs w:val="20"/>
        </w:rPr>
        <w:t xml:space="preserve"> s</w:t>
      </w:r>
    </w:p>
    <w:p w:rsidR="0057191C" w:rsidRDefault="004C351E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10.  </w:t>
      </w:r>
      <w:proofErr w:type="gramStart"/>
      <w:r>
        <w:rPr>
          <w:rFonts w:ascii="Georgia" w:hAnsi="Georgia"/>
          <w:sz w:val="20"/>
          <w:szCs w:val="20"/>
        </w:rPr>
        <w:t>b</w:t>
      </w:r>
      <w:proofErr w:type="gramEnd"/>
      <w:r>
        <w:rPr>
          <w:rFonts w:ascii="Georgia" w:hAnsi="Georgia"/>
          <w:sz w:val="20"/>
          <w:szCs w:val="20"/>
        </w:rPr>
        <w:t>) [A] = 0.50 M;  c)  [A] = 9.0x10</w:t>
      </w:r>
      <w:r w:rsidRPr="004C351E">
        <w:rPr>
          <w:rFonts w:ascii="Georgia" w:hAnsi="Georgia"/>
          <w:sz w:val="20"/>
          <w:szCs w:val="20"/>
          <w:vertAlign w:val="superscript"/>
        </w:rPr>
        <w:t>-3</w:t>
      </w:r>
      <w:r w:rsidR="0057191C">
        <w:rPr>
          <w:rFonts w:ascii="Georgia" w:hAnsi="Georgia"/>
          <w:sz w:val="20"/>
          <w:szCs w:val="20"/>
        </w:rPr>
        <w:t xml:space="preserve"> M;  d)  1</w:t>
      </w:r>
      <w:r w:rsidR="0057191C" w:rsidRPr="0057191C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= 2</w:t>
      </w:r>
      <w:r w:rsidR="0057191C">
        <w:rPr>
          <w:rFonts w:ascii="Georgia" w:hAnsi="Georgia"/>
          <w:sz w:val="20"/>
          <w:szCs w:val="20"/>
        </w:rPr>
        <w:t>s, 2</w:t>
      </w:r>
      <w:r w:rsidR="0057191C" w:rsidRPr="0057191C">
        <w:rPr>
          <w:rFonts w:ascii="Georgia" w:hAnsi="Georgia"/>
          <w:sz w:val="20"/>
          <w:szCs w:val="20"/>
          <w:vertAlign w:val="superscript"/>
        </w:rPr>
        <w:t>nd</w:t>
      </w:r>
      <w:r>
        <w:rPr>
          <w:rFonts w:ascii="Georgia" w:hAnsi="Georgia"/>
          <w:sz w:val="20"/>
          <w:szCs w:val="20"/>
        </w:rPr>
        <w:t xml:space="preserve"> = 4</w:t>
      </w:r>
      <w:r w:rsidR="0057191C">
        <w:rPr>
          <w:rFonts w:ascii="Georgia" w:hAnsi="Georgia"/>
          <w:sz w:val="20"/>
          <w:szCs w:val="20"/>
        </w:rPr>
        <w:t>s, 3</w:t>
      </w:r>
      <w:r w:rsidR="0057191C" w:rsidRPr="0057191C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 xml:space="preserve"> = 8</w:t>
      </w:r>
      <w:r w:rsidR="0057191C">
        <w:rPr>
          <w:rFonts w:ascii="Georgia" w:hAnsi="Georgia"/>
          <w:sz w:val="20"/>
          <w:szCs w:val="20"/>
        </w:rPr>
        <w:t>s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11.  </w:t>
      </w:r>
      <w:proofErr w:type="gramStart"/>
      <w:r>
        <w:rPr>
          <w:rFonts w:ascii="Georgia" w:hAnsi="Georgia"/>
          <w:sz w:val="20"/>
          <w:szCs w:val="20"/>
        </w:rPr>
        <w:t>t</w:t>
      </w:r>
      <w:proofErr w:type="gramEnd"/>
      <w:r>
        <w:rPr>
          <w:rFonts w:ascii="Georgia" w:hAnsi="Georgia"/>
          <w:sz w:val="20"/>
          <w:szCs w:val="20"/>
        </w:rPr>
        <w:t xml:space="preserve"> = 62 days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12.  </w:t>
      </w:r>
      <w:proofErr w:type="gramStart"/>
      <w:r>
        <w:rPr>
          <w:rFonts w:ascii="Georgia" w:hAnsi="Georgia"/>
          <w:sz w:val="20"/>
          <w:szCs w:val="20"/>
        </w:rPr>
        <w:t>t</w:t>
      </w:r>
      <w:proofErr w:type="gramEnd"/>
      <w:r>
        <w:rPr>
          <w:rFonts w:ascii="Georgia" w:hAnsi="Georgia"/>
          <w:sz w:val="20"/>
          <w:szCs w:val="20"/>
        </w:rPr>
        <w:t xml:space="preserve"> = 150. S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13.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k = 0.556 L/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  <w:r>
        <w:rPr>
          <w:rFonts w:ascii="Georgia" w:hAnsi="Georgia"/>
          <w:sz w:val="20"/>
          <w:szCs w:val="20"/>
        </w:rPr>
        <w:t xml:space="preserve"> s;  b) t = 16.0 s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14.  a) [A] = 0.011 M</w:t>
      </w:r>
      <w:proofErr w:type="gramStart"/>
      <w:r>
        <w:rPr>
          <w:rFonts w:ascii="Georgia" w:hAnsi="Georgia"/>
          <w:sz w:val="20"/>
          <w:szCs w:val="20"/>
        </w:rPr>
        <w:t>;  b</w:t>
      </w:r>
      <w:proofErr w:type="gramEnd"/>
      <w:r>
        <w:rPr>
          <w:rFonts w:ascii="Georgia" w:hAnsi="Georgia"/>
          <w:sz w:val="20"/>
          <w:szCs w:val="20"/>
        </w:rPr>
        <w:t>) [A] = 0.025 M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21.  </w:t>
      </w:r>
      <w:proofErr w:type="spellStart"/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  <w:vertAlign w:val="subscript"/>
        </w:rPr>
        <w:t>a</w:t>
      </w:r>
      <w:proofErr w:type="spellEnd"/>
      <w:r>
        <w:rPr>
          <w:rFonts w:ascii="Georgia" w:hAnsi="Georgia"/>
          <w:sz w:val="20"/>
          <w:szCs w:val="20"/>
        </w:rPr>
        <w:t xml:space="preserve"> = 19 kJ/</w:t>
      </w:r>
      <w:proofErr w:type="spellStart"/>
      <w:r>
        <w:rPr>
          <w:rFonts w:ascii="Georgia" w:hAnsi="Georgia"/>
          <w:sz w:val="20"/>
          <w:szCs w:val="20"/>
        </w:rPr>
        <w:t>mol</w:t>
      </w:r>
      <w:proofErr w:type="spellEnd"/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22.  T = 51°C</w:t>
      </w:r>
    </w:p>
    <w:p w:rsidR="0057191C" w:rsidRDefault="0057191C" w:rsidP="0057191C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24</w:t>
      </w:r>
      <w:proofErr w:type="gramStart"/>
      <w:r>
        <w:rPr>
          <w:rFonts w:ascii="Georgia" w:hAnsi="Georgia"/>
          <w:sz w:val="20"/>
          <w:szCs w:val="20"/>
        </w:rPr>
        <w:t>.  c)</w:t>
      </w:r>
      <w:proofErr w:type="gramEnd"/>
      <w:r>
        <w:rPr>
          <w:rFonts w:ascii="Georgia" w:hAnsi="Georgia"/>
          <w:sz w:val="20"/>
          <w:szCs w:val="20"/>
        </w:rPr>
        <w:t xml:space="preserve"> 2.33</w:t>
      </w:r>
    </w:p>
    <w:p w:rsidR="006032CF" w:rsidRPr="006032CF" w:rsidRDefault="00FC763B" w:rsidP="003277FF">
      <w:pPr>
        <w:spacing w:before="240"/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25</w:t>
      </w:r>
      <w:r w:rsidR="0057191C">
        <w:rPr>
          <w:rFonts w:ascii="Georgia" w:hAnsi="Georgia"/>
          <w:sz w:val="20"/>
          <w:szCs w:val="20"/>
        </w:rPr>
        <w:t xml:space="preserve">.  </w:t>
      </w:r>
      <w:proofErr w:type="spellStart"/>
      <w:r w:rsidR="0057191C">
        <w:rPr>
          <w:rFonts w:ascii="Georgia" w:hAnsi="Georgia"/>
          <w:sz w:val="20"/>
          <w:szCs w:val="20"/>
        </w:rPr>
        <w:t>E</w:t>
      </w:r>
      <w:r w:rsidR="0057191C">
        <w:rPr>
          <w:rFonts w:ascii="Georgia" w:hAnsi="Georgia"/>
          <w:sz w:val="20"/>
          <w:szCs w:val="20"/>
          <w:vertAlign w:val="subscript"/>
        </w:rPr>
        <w:t>a</w:t>
      </w:r>
      <w:proofErr w:type="spellEnd"/>
      <w:r w:rsidR="0057191C">
        <w:rPr>
          <w:rFonts w:ascii="Georgia" w:hAnsi="Georgia"/>
          <w:sz w:val="20"/>
          <w:szCs w:val="20"/>
        </w:rPr>
        <w:t xml:space="preserve"> = 29.8 kJ</w:t>
      </w:r>
    </w:p>
    <w:sectPr w:rsidR="006032CF" w:rsidRPr="006032CF" w:rsidSect="0023201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43" w:rsidRDefault="003D0E43" w:rsidP="00223AAA">
      <w:pPr>
        <w:spacing w:after="0" w:line="240" w:lineRule="auto"/>
      </w:pPr>
      <w:r>
        <w:separator/>
      </w:r>
    </w:p>
  </w:endnote>
  <w:endnote w:type="continuationSeparator" w:id="0">
    <w:p w:rsidR="003D0E43" w:rsidRDefault="003D0E43" w:rsidP="002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43" w:rsidRDefault="003D0E43" w:rsidP="00223AAA">
      <w:pPr>
        <w:spacing w:after="0" w:line="240" w:lineRule="auto"/>
      </w:pPr>
      <w:r>
        <w:separator/>
      </w:r>
    </w:p>
  </w:footnote>
  <w:footnote w:type="continuationSeparator" w:id="0">
    <w:p w:rsidR="003D0E43" w:rsidRDefault="003D0E43" w:rsidP="0022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C9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3F7C"/>
    <w:multiLevelType w:val="hybridMultilevel"/>
    <w:tmpl w:val="E6027D76"/>
    <w:lvl w:ilvl="0" w:tplc="B7C0B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822AA"/>
    <w:multiLevelType w:val="hybridMultilevel"/>
    <w:tmpl w:val="7CEAB5BA"/>
    <w:lvl w:ilvl="0" w:tplc="CA06BE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7B74C4"/>
    <w:multiLevelType w:val="hybridMultilevel"/>
    <w:tmpl w:val="B022A51A"/>
    <w:lvl w:ilvl="0" w:tplc="C8E82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C9F"/>
    <w:multiLevelType w:val="hybridMultilevel"/>
    <w:tmpl w:val="5F52578E"/>
    <w:lvl w:ilvl="0" w:tplc="D4403F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35E2A9A"/>
    <w:multiLevelType w:val="hybridMultilevel"/>
    <w:tmpl w:val="25F21B94"/>
    <w:lvl w:ilvl="0" w:tplc="5A44393C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4E34A7"/>
    <w:multiLevelType w:val="hybridMultilevel"/>
    <w:tmpl w:val="7F1AAD1A"/>
    <w:lvl w:ilvl="0" w:tplc="065E7C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9FE4A0B"/>
    <w:multiLevelType w:val="hybridMultilevel"/>
    <w:tmpl w:val="DBF4B694"/>
    <w:lvl w:ilvl="0" w:tplc="74AEBA76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1A741906"/>
    <w:multiLevelType w:val="hybridMultilevel"/>
    <w:tmpl w:val="592093C2"/>
    <w:lvl w:ilvl="0" w:tplc="62D63E9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B8C795E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1C5D4D7A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222232BC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264D13FC"/>
    <w:multiLevelType w:val="hybridMultilevel"/>
    <w:tmpl w:val="41C46D4C"/>
    <w:lvl w:ilvl="0" w:tplc="AC68A31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D3F6D9B"/>
    <w:multiLevelType w:val="hybridMultilevel"/>
    <w:tmpl w:val="ADDC6E68"/>
    <w:lvl w:ilvl="0" w:tplc="E4DA26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572F3E"/>
    <w:multiLevelType w:val="hybridMultilevel"/>
    <w:tmpl w:val="513A9648"/>
    <w:lvl w:ilvl="0" w:tplc="327E73E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A223572"/>
    <w:multiLevelType w:val="hybridMultilevel"/>
    <w:tmpl w:val="AA46C664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E4D22EC"/>
    <w:multiLevelType w:val="hybridMultilevel"/>
    <w:tmpl w:val="CF3CE29E"/>
    <w:lvl w:ilvl="0" w:tplc="44EA25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35539DE"/>
    <w:multiLevelType w:val="hybridMultilevel"/>
    <w:tmpl w:val="6CD48A6C"/>
    <w:lvl w:ilvl="0" w:tplc="70F02E60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AD43117"/>
    <w:multiLevelType w:val="hybridMultilevel"/>
    <w:tmpl w:val="191A7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75E58"/>
    <w:multiLevelType w:val="hybridMultilevel"/>
    <w:tmpl w:val="2828F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629B"/>
    <w:multiLevelType w:val="hybridMultilevel"/>
    <w:tmpl w:val="48B227DA"/>
    <w:lvl w:ilvl="0" w:tplc="1060A63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E295FD5"/>
    <w:multiLevelType w:val="hybridMultilevel"/>
    <w:tmpl w:val="5958DFF6"/>
    <w:lvl w:ilvl="0" w:tplc="AEDA50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10E6E37"/>
    <w:multiLevelType w:val="hybridMultilevel"/>
    <w:tmpl w:val="6650622E"/>
    <w:lvl w:ilvl="0" w:tplc="A64408EA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>
    <w:nsid w:val="777A64E0"/>
    <w:multiLevelType w:val="hybridMultilevel"/>
    <w:tmpl w:val="54FA5198"/>
    <w:lvl w:ilvl="0" w:tplc="014C04E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C093FE3"/>
    <w:multiLevelType w:val="hybridMultilevel"/>
    <w:tmpl w:val="78C00252"/>
    <w:lvl w:ilvl="0" w:tplc="48D46364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7DD34D83"/>
    <w:multiLevelType w:val="hybridMultilevel"/>
    <w:tmpl w:val="572EE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31745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B"/>
    <w:rsid w:val="00004510"/>
    <w:rsid w:val="00007788"/>
    <w:rsid w:val="00017BB6"/>
    <w:rsid w:val="00025132"/>
    <w:rsid w:val="00025F7E"/>
    <w:rsid w:val="000264B1"/>
    <w:rsid w:val="0004104F"/>
    <w:rsid w:val="00053A60"/>
    <w:rsid w:val="000739AE"/>
    <w:rsid w:val="000869CD"/>
    <w:rsid w:val="000A68F3"/>
    <w:rsid w:val="000B2B07"/>
    <w:rsid w:val="000B46DB"/>
    <w:rsid w:val="000B56F3"/>
    <w:rsid w:val="000C7A73"/>
    <w:rsid w:val="000C7B0C"/>
    <w:rsid w:val="000D537B"/>
    <w:rsid w:val="000E42C2"/>
    <w:rsid w:val="000E5AE2"/>
    <w:rsid w:val="000F2047"/>
    <w:rsid w:val="000F21D7"/>
    <w:rsid w:val="000F7DFC"/>
    <w:rsid w:val="001153AD"/>
    <w:rsid w:val="0012614C"/>
    <w:rsid w:val="00152D30"/>
    <w:rsid w:val="0017039F"/>
    <w:rsid w:val="00173019"/>
    <w:rsid w:val="00186BDC"/>
    <w:rsid w:val="00191F4D"/>
    <w:rsid w:val="001A2585"/>
    <w:rsid w:val="001B05AA"/>
    <w:rsid w:val="001B2E5C"/>
    <w:rsid w:val="001C52D0"/>
    <w:rsid w:val="001D5ED4"/>
    <w:rsid w:val="001D7658"/>
    <w:rsid w:val="001E3B50"/>
    <w:rsid w:val="00204110"/>
    <w:rsid w:val="00206D15"/>
    <w:rsid w:val="00223734"/>
    <w:rsid w:val="00223AAA"/>
    <w:rsid w:val="0023201B"/>
    <w:rsid w:val="00233F33"/>
    <w:rsid w:val="00235B85"/>
    <w:rsid w:val="00240156"/>
    <w:rsid w:val="00247F81"/>
    <w:rsid w:val="00253885"/>
    <w:rsid w:val="002626D0"/>
    <w:rsid w:val="00267994"/>
    <w:rsid w:val="002679A7"/>
    <w:rsid w:val="00280692"/>
    <w:rsid w:val="002833DA"/>
    <w:rsid w:val="002A1B9A"/>
    <w:rsid w:val="002A55F6"/>
    <w:rsid w:val="002B3D70"/>
    <w:rsid w:val="002C10B0"/>
    <w:rsid w:val="002C154C"/>
    <w:rsid w:val="002C2AB0"/>
    <w:rsid w:val="002D01C4"/>
    <w:rsid w:val="002E0A9E"/>
    <w:rsid w:val="002E41C4"/>
    <w:rsid w:val="002E456A"/>
    <w:rsid w:val="002E7165"/>
    <w:rsid w:val="002F057E"/>
    <w:rsid w:val="002F0F8D"/>
    <w:rsid w:val="002F7FAA"/>
    <w:rsid w:val="00303491"/>
    <w:rsid w:val="003277FF"/>
    <w:rsid w:val="00330143"/>
    <w:rsid w:val="00333279"/>
    <w:rsid w:val="00342E76"/>
    <w:rsid w:val="00347A63"/>
    <w:rsid w:val="00360CB4"/>
    <w:rsid w:val="00376140"/>
    <w:rsid w:val="003833B6"/>
    <w:rsid w:val="00385119"/>
    <w:rsid w:val="00392A70"/>
    <w:rsid w:val="003A1761"/>
    <w:rsid w:val="003C2FCB"/>
    <w:rsid w:val="003C3A25"/>
    <w:rsid w:val="003D0E43"/>
    <w:rsid w:val="003E4F7F"/>
    <w:rsid w:val="003E6AA4"/>
    <w:rsid w:val="00400293"/>
    <w:rsid w:val="00410590"/>
    <w:rsid w:val="004114F5"/>
    <w:rsid w:val="0042289F"/>
    <w:rsid w:val="004237E2"/>
    <w:rsid w:val="00431D46"/>
    <w:rsid w:val="00431F17"/>
    <w:rsid w:val="0043644B"/>
    <w:rsid w:val="00445EE9"/>
    <w:rsid w:val="00447A8A"/>
    <w:rsid w:val="00451488"/>
    <w:rsid w:val="0045333C"/>
    <w:rsid w:val="00454BF2"/>
    <w:rsid w:val="00455ABE"/>
    <w:rsid w:val="004750D5"/>
    <w:rsid w:val="00476370"/>
    <w:rsid w:val="00481653"/>
    <w:rsid w:val="00482804"/>
    <w:rsid w:val="00484DA2"/>
    <w:rsid w:val="0049099F"/>
    <w:rsid w:val="004C02FB"/>
    <w:rsid w:val="004C351E"/>
    <w:rsid w:val="004C7CDD"/>
    <w:rsid w:val="004D192A"/>
    <w:rsid w:val="004E1595"/>
    <w:rsid w:val="004F111A"/>
    <w:rsid w:val="0050633C"/>
    <w:rsid w:val="00527BA1"/>
    <w:rsid w:val="00535014"/>
    <w:rsid w:val="0053592C"/>
    <w:rsid w:val="00545B03"/>
    <w:rsid w:val="005462DE"/>
    <w:rsid w:val="00547948"/>
    <w:rsid w:val="00554F74"/>
    <w:rsid w:val="005619EF"/>
    <w:rsid w:val="0056274D"/>
    <w:rsid w:val="005674F5"/>
    <w:rsid w:val="0057191C"/>
    <w:rsid w:val="00571C92"/>
    <w:rsid w:val="005764F1"/>
    <w:rsid w:val="00590EEB"/>
    <w:rsid w:val="005A0CAE"/>
    <w:rsid w:val="005A31A2"/>
    <w:rsid w:val="005A4522"/>
    <w:rsid w:val="005B412E"/>
    <w:rsid w:val="005B786E"/>
    <w:rsid w:val="005D210F"/>
    <w:rsid w:val="005E1A45"/>
    <w:rsid w:val="005E5F87"/>
    <w:rsid w:val="005F01DD"/>
    <w:rsid w:val="00601160"/>
    <w:rsid w:val="006032CF"/>
    <w:rsid w:val="00607090"/>
    <w:rsid w:val="006212F5"/>
    <w:rsid w:val="006347B2"/>
    <w:rsid w:val="00641B71"/>
    <w:rsid w:val="0064764A"/>
    <w:rsid w:val="00647A18"/>
    <w:rsid w:val="006511D8"/>
    <w:rsid w:val="00654049"/>
    <w:rsid w:val="00657047"/>
    <w:rsid w:val="0068360C"/>
    <w:rsid w:val="006902D5"/>
    <w:rsid w:val="00696A1F"/>
    <w:rsid w:val="006B0D38"/>
    <w:rsid w:val="006B16F0"/>
    <w:rsid w:val="006B2FAB"/>
    <w:rsid w:val="006B52EE"/>
    <w:rsid w:val="006C57D1"/>
    <w:rsid w:val="006C74D7"/>
    <w:rsid w:val="006C7861"/>
    <w:rsid w:val="006D65D3"/>
    <w:rsid w:val="006D67CE"/>
    <w:rsid w:val="006E0EAB"/>
    <w:rsid w:val="006E405D"/>
    <w:rsid w:val="007064B1"/>
    <w:rsid w:val="00714A42"/>
    <w:rsid w:val="007157D3"/>
    <w:rsid w:val="007166F3"/>
    <w:rsid w:val="0072151D"/>
    <w:rsid w:val="0072518E"/>
    <w:rsid w:val="00725BD4"/>
    <w:rsid w:val="00742843"/>
    <w:rsid w:val="0074785F"/>
    <w:rsid w:val="00757F83"/>
    <w:rsid w:val="00761A92"/>
    <w:rsid w:val="007664A1"/>
    <w:rsid w:val="00772541"/>
    <w:rsid w:val="00784DA2"/>
    <w:rsid w:val="00790DDA"/>
    <w:rsid w:val="00795D76"/>
    <w:rsid w:val="007A60DD"/>
    <w:rsid w:val="007A611C"/>
    <w:rsid w:val="007A7230"/>
    <w:rsid w:val="007B24C5"/>
    <w:rsid w:val="007B5DB5"/>
    <w:rsid w:val="007B654B"/>
    <w:rsid w:val="007B786B"/>
    <w:rsid w:val="007C1815"/>
    <w:rsid w:val="007D24D4"/>
    <w:rsid w:val="007E255A"/>
    <w:rsid w:val="008114A7"/>
    <w:rsid w:val="00811BFC"/>
    <w:rsid w:val="00812ED4"/>
    <w:rsid w:val="0081437B"/>
    <w:rsid w:val="00831ADF"/>
    <w:rsid w:val="008344FA"/>
    <w:rsid w:val="00836293"/>
    <w:rsid w:val="008376AE"/>
    <w:rsid w:val="008454B3"/>
    <w:rsid w:val="00850B29"/>
    <w:rsid w:val="00852C04"/>
    <w:rsid w:val="00857262"/>
    <w:rsid w:val="0086787C"/>
    <w:rsid w:val="008706A7"/>
    <w:rsid w:val="008727FD"/>
    <w:rsid w:val="00873538"/>
    <w:rsid w:val="008763E4"/>
    <w:rsid w:val="00882439"/>
    <w:rsid w:val="008918DE"/>
    <w:rsid w:val="00894073"/>
    <w:rsid w:val="008A157E"/>
    <w:rsid w:val="008B3D89"/>
    <w:rsid w:val="008C16EB"/>
    <w:rsid w:val="008C38DB"/>
    <w:rsid w:val="008C5C17"/>
    <w:rsid w:val="008D0CB9"/>
    <w:rsid w:val="008D1A4C"/>
    <w:rsid w:val="008D27B9"/>
    <w:rsid w:val="008D6FD6"/>
    <w:rsid w:val="008E07B6"/>
    <w:rsid w:val="008F245A"/>
    <w:rsid w:val="008F79FE"/>
    <w:rsid w:val="00926EFC"/>
    <w:rsid w:val="00932B8E"/>
    <w:rsid w:val="00961C17"/>
    <w:rsid w:val="009761F2"/>
    <w:rsid w:val="00985F8F"/>
    <w:rsid w:val="00992EE9"/>
    <w:rsid w:val="00994931"/>
    <w:rsid w:val="00996CAD"/>
    <w:rsid w:val="009979A8"/>
    <w:rsid w:val="009B151D"/>
    <w:rsid w:val="009C5674"/>
    <w:rsid w:val="009D4D90"/>
    <w:rsid w:val="009D6FBC"/>
    <w:rsid w:val="009E2397"/>
    <w:rsid w:val="009E27B4"/>
    <w:rsid w:val="009F0D2C"/>
    <w:rsid w:val="009F0E57"/>
    <w:rsid w:val="009F3330"/>
    <w:rsid w:val="009F3991"/>
    <w:rsid w:val="009F3C91"/>
    <w:rsid w:val="00A013D2"/>
    <w:rsid w:val="00A04E8B"/>
    <w:rsid w:val="00A2090C"/>
    <w:rsid w:val="00A217AE"/>
    <w:rsid w:val="00A45708"/>
    <w:rsid w:val="00A53A06"/>
    <w:rsid w:val="00A56D7D"/>
    <w:rsid w:val="00A6369A"/>
    <w:rsid w:val="00A63880"/>
    <w:rsid w:val="00A76706"/>
    <w:rsid w:val="00A8139D"/>
    <w:rsid w:val="00A84755"/>
    <w:rsid w:val="00A85844"/>
    <w:rsid w:val="00A86097"/>
    <w:rsid w:val="00AA0336"/>
    <w:rsid w:val="00AA26DE"/>
    <w:rsid w:val="00AA3C11"/>
    <w:rsid w:val="00AB42F8"/>
    <w:rsid w:val="00AC3A81"/>
    <w:rsid w:val="00AD484B"/>
    <w:rsid w:val="00AD5D3E"/>
    <w:rsid w:val="00AE0858"/>
    <w:rsid w:val="00AE47CD"/>
    <w:rsid w:val="00AE773A"/>
    <w:rsid w:val="00AF0F03"/>
    <w:rsid w:val="00B102C5"/>
    <w:rsid w:val="00B125EF"/>
    <w:rsid w:val="00B12F81"/>
    <w:rsid w:val="00B13B4C"/>
    <w:rsid w:val="00B327A5"/>
    <w:rsid w:val="00B32D93"/>
    <w:rsid w:val="00B34C95"/>
    <w:rsid w:val="00B364B4"/>
    <w:rsid w:val="00B40583"/>
    <w:rsid w:val="00B41EE1"/>
    <w:rsid w:val="00B43346"/>
    <w:rsid w:val="00B63124"/>
    <w:rsid w:val="00B63289"/>
    <w:rsid w:val="00B66C4A"/>
    <w:rsid w:val="00B751B9"/>
    <w:rsid w:val="00B7526B"/>
    <w:rsid w:val="00B753D6"/>
    <w:rsid w:val="00B9221E"/>
    <w:rsid w:val="00B93810"/>
    <w:rsid w:val="00B9575F"/>
    <w:rsid w:val="00BA461E"/>
    <w:rsid w:val="00BB051A"/>
    <w:rsid w:val="00BB1E57"/>
    <w:rsid w:val="00BB46DF"/>
    <w:rsid w:val="00BB517A"/>
    <w:rsid w:val="00BB793B"/>
    <w:rsid w:val="00BC71C9"/>
    <w:rsid w:val="00BD2695"/>
    <w:rsid w:val="00BE0535"/>
    <w:rsid w:val="00BE1635"/>
    <w:rsid w:val="00BF26A8"/>
    <w:rsid w:val="00BF539E"/>
    <w:rsid w:val="00C05732"/>
    <w:rsid w:val="00C301D8"/>
    <w:rsid w:val="00C3361D"/>
    <w:rsid w:val="00C36976"/>
    <w:rsid w:val="00C41181"/>
    <w:rsid w:val="00C460D6"/>
    <w:rsid w:val="00C47DAB"/>
    <w:rsid w:val="00C61341"/>
    <w:rsid w:val="00C63292"/>
    <w:rsid w:val="00C67431"/>
    <w:rsid w:val="00C74585"/>
    <w:rsid w:val="00C77A98"/>
    <w:rsid w:val="00C91D39"/>
    <w:rsid w:val="00C91E63"/>
    <w:rsid w:val="00C923BF"/>
    <w:rsid w:val="00C93BE3"/>
    <w:rsid w:val="00CB31D1"/>
    <w:rsid w:val="00CB54CD"/>
    <w:rsid w:val="00CC4792"/>
    <w:rsid w:val="00CC6A62"/>
    <w:rsid w:val="00CD38D1"/>
    <w:rsid w:val="00CD5925"/>
    <w:rsid w:val="00CD66E1"/>
    <w:rsid w:val="00CE6D1C"/>
    <w:rsid w:val="00CF01CB"/>
    <w:rsid w:val="00CF05AC"/>
    <w:rsid w:val="00CF6443"/>
    <w:rsid w:val="00D06459"/>
    <w:rsid w:val="00D1266D"/>
    <w:rsid w:val="00D15393"/>
    <w:rsid w:val="00D26DE6"/>
    <w:rsid w:val="00D27671"/>
    <w:rsid w:val="00D315B0"/>
    <w:rsid w:val="00D3178F"/>
    <w:rsid w:val="00D44F70"/>
    <w:rsid w:val="00D53025"/>
    <w:rsid w:val="00D55346"/>
    <w:rsid w:val="00D60644"/>
    <w:rsid w:val="00D60FF4"/>
    <w:rsid w:val="00D64CDF"/>
    <w:rsid w:val="00D8188B"/>
    <w:rsid w:val="00D823D0"/>
    <w:rsid w:val="00D85A50"/>
    <w:rsid w:val="00D91A8A"/>
    <w:rsid w:val="00DA0BA0"/>
    <w:rsid w:val="00DA51F4"/>
    <w:rsid w:val="00DA5AB7"/>
    <w:rsid w:val="00DB12C1"/>
    <w:rsid w:val="00DC1025"/>
    <w:rsid w:val="00DD08DD"/>
    <w:rsid w:val="00DD6CA4"/>
    <w:rsid w:val="00DE5839"/>
    <w:rsid w:val="00DE6D8D"/>
    <w:rsid w:val="00E014BB"/>
    <w:rsid w:val="00E04D6B"/>
    <w:rsid w:val="00E07AEF"/>
    <w:rsid w:val="00E26D6F"/>
    <w:rsid w:val="00E34E16"/>
    <w:rsid w:val="00E364EA"/>
    <w:rsid w:val="00E372D2"/>
    <w:rsid w:val="00E42272"/>
    <w:rsid w:val="00E451E9"/>
    <w:rsid w:val="00E55B3D"/>
    <w:rsid w:val="00E6520F"/>
    <w:rsid w:val="00E76D14"/>
    <w:rsid w:val="00E80A38"/>
    <w:rsid w:val="00E918BB"/>
    <w:rsid w:val="00E93DB2"/>
    <w:rsid w:val="00EB296E"/>
    <w:rsid w:val="00EB2BB4"/>
    <w:rsid w:val="00EB2C41"/>
    <w:rsid w:val="00EC18DE"/>
    <w:rsid w:val="00EE3845"/>
    <w:rsid w:val="00F114CD"/>
    <w:rsid w:val="00F1386B"/>
    <w:rsid w:val="00F23096"/>
    <w:rsid w:val="00F257BB"/>
    <w:rsid w:val="00F41AB1"/>
    <w:rsid w:val="00F43AA2"/>
    <w:rsid w:val="00F5142A"/>
    <w:rsid w:val="00F652EE"/>
    <w:rsid w:val="00F66819"/>
    <w:rsid w:val="00F67101"/>
    <w:rsid w:val="00F76CA9"/>
    <w:rsid w:val="00F80E39"/>
    <w:rsid w:val="00F860E0"/>
    <w:rsid w:val="00F942D1"/>
    <w:rsid w:val="00F97953"/>
    <w:rsid w:val="00FA6BFB"/>
    <w:rsid w:val="00FB0ABD"/>
    <w:rsid w:val="00FB1F8C"/>
    <w:rsid w:val="00FB67DD"/>
    <w:rsid w:val="00FB6F72"/>
    <w:rsid w:val="00FC1643"/>
    <w:rsid w:val="00FC763B"/>
    <w:rsid w:val="00FC7E19"/>
    <w:rsid w:val="00FD13DA"/>
    <w:rsid w:val="00FD26B8"/>
    <w:rsid w:val="00FE5C8E"/>
    <w:rsid w:val="00FE62E0"/>
    <w:rsid w:val="00FF2E26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3A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3AAA"/>
    <w:rPr>
      <w:sz w:val="22"/>
      <w:szCs w:val="22"/>
    </w:rPr>
  </w:style>
  <w:style w:type="table" w:styleId="TableGrid">
    <w:name w:val="Table Grid"/>
    <w:basedOn w:val="TableNormal"/>
    <w:uiPriority w:val="59"/>
    <w:rsid w:val="001C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56D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3A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3AAA"/>
    <w:rPr>
      <w:sz w:val="22"/>
      <w:szCs w:val="22"/>
    </w:rPr>
  </w:style>
  <w:style w:type="table" w:styleId="TableGrid">
    <w:name w:val="Table Grid"/>
    <w:basedOn w:val="TableNormal"/>
    <w:uiPriority w:val="59"/>
    <w:rsid w:val="001C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56D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633C-5AEC-46DC-B939-AD54712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Dudley</cp:lastModifiedBy>
  <cp:revision>12</cp:revision>
  <cp:lastPrinted>2012-02-15T16:15:00Z</cp:lastPrinted>
  <dcterms:created xsi:type="dcterms:W3CDTF">2014-02-14T04:19:00Z</dcterms:created>
  <dcterms:modified xsi:type="dcterms:W3CDTF">2014-02-21T01:15:00Z</dcterms:modified>
</cp:coreProperties>
</file>